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3366CC"/>
          <w:sz w:val="84"/>
          <w:szCs w:val="84"/>
        </w:rPr>
      </w:pPr>
      <w:r>
        <w:rPr>
          <w:rFonts w:ascii="宋体" w:hAnsi="宋体"/>
          <w:sz w:val="18"/>
          <w:szCs w:val="18"/>
        </w:rPr>
        <w:drawing>
          <wp:inline distT="0" distB="0" distL="0" distR="0">
            <wp:extent cx="2907030" cy="1075055"/>
            <wp:effectExtent l="19050" t="0" r="7620" b="0"/>
            <wp:docPr id="2" name="图片 1" descr="C:\Users\Administrator\Desktop\Asiabearing logo\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Asiabearing logo\图形1.jpg"/>
                    <pic:cNvPicPr>
                      <a:picLocks noChangeAspect="1" noChangeArrowheads="1"/>
                    </pic:cNvPicPr>
                  </pic:nvPicPr>
                  <pic:blipFill>
                    <a:blip r:embed="rId5" cstate="print"/>
                    <a:srcRect/>
                    <a:stretch>
                      <a:fillRect/>
                    </a:stretch>
                  </pic:blipFill>
                  <pic:spPr>
                    <a:xfrm>
                      <a:off x="0" y="0"/>
                      <a:ext cx="2908167" cy="1075854"/>
                    </a:xfrm>
                    <a:prstGeom prst="rect">
                      <a:avLst/>
                    </a:prstGeom>
                    <a:noFill/>
                    <a:ln w="9525">
                      <a:noFill/>
                      <a:miter lim="800000"/>
                      <a:headEnd/>
                      <a:tailEnd/>
                    </a:ln>
                  </pic:spPr>
                </pic:pic>
              </a:graphicData>
            </a:graphic>
          </wp:inline>
        </w:drawing>
      </w:r>
      <w:r>
        <w:rPr>
          <w:rFonts w:ascii="Arial" w:hAnsi="Arial" w:cs="Arial"/>
          <w:b/>
          <w:color w:val="3366CC"/>
          <w:sz w:val="84"/>
          <w:szCs w:val="84"/>
        </w:rPr>
        <w:drawing>
          <wp:anchor distT="0" distB="0" distL="114300" distR="114300" simplePos="0" relativeHeight="251659264" behindDoc="0" locked="0" layoutInCell="1" allowOverlap="1">
            <wp:simplePos x="0" y="0"/>
            <wp:positionH relativeFrom="column">
              <wp:posOffset>4655820</wp:posOffset>
            </wp:positionH>
            <wp:positionV relativeFrom="paragraph">
              <wp:posOffset>243205</wp:posOffset>
            </wp:positionV>
            <wp:extent cx="1685290" cy="343535"/>
            <wp:effectExtent l="1905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6" cstate="print"/>
                    <a:srcRect/>
                    <a:stretch>
                      <a:fillRect/>
                    </a:stretch>
                  </pic:blipFill>
                  <pic:spPr>
                    <a:xfrm>
                      <a:off x="0" y="0"/>
                      <a:ext cx="1682529" cy="341906"/>
                    </a:xfrm>
                    <a:prstGeom prst="rect">
                      <a:avLst/>
                    </a:prstGeom>
                    <a:noFill/>
                  </pic:spPr>
                </pic:pic>
              </a:graphicData>
            </a:graphic>
          </wp:anchor>
        </w:drawing>
      </w:r>
    </w:p>
    <w:p>
      <w:pPr>
        <w:rPr>
          <w:rFonts w:ascii="宋体" w:hAnsi="宋体"/>
          <w:b/>
          <w:sz w:val="18"/>
          <w:szCs w:val="18"/>
        </w:rPr>
      </w:pPr>
    </w:p>
    <w:p>
      <w:pPr>
        <w:rPr>
          <w:rFonts w:ascii="宋体" w:hAnsi="宋体"/>
          <w:color w:val="365F91"/>
          <w:sz w:val="18"/>
          <w:szCs w:val="18"/>
        </w:rPr>
      </w:pPr>
      <w:r>
        <w:rPr>
          <w:rFonts w:hint="eastAsia" w:ascii="宋体" w:hAnsi="宋体"/>
          <w:sz w:val="18"/>
          <w:szCs w:val="18"/>
        </w:rPr>
        <w:t>20</w:t>
      </w:r>
      <w:r>
        <w:rPr>
          <w:rFonts w:hint="eastAsia" w:ascii="宋体" w:hAnsi="宋体"/>
          <w:sz w:val="18"/>
          <w:szCs w:val="18"/>
          <w:lang w:val="en-US" w:eastAsia="zh-CN"/>
        </w:rPr>
        <w:t>20</w:t>
      </w:r>
      <w:r>
        <w:rPr>
          <w:rFonts w:hint="eastAsia" w:ascii="宋体" w:hAnsi="宋体"/>
          <w:sz w:val="18"/>
          <w:szCs w:val="18"/>
        </w:rPr>
        <w:t>年</w:t>
      </w:r>
      <w:r>
        <w:rPr>
          <w:rFonts w:hint="eastAsia" w:ascii="宋体" w:hAnsi="宋体"/>
          <w:sz w:val="18"/>
          <w:szCs w:val="18"/>
          <w:lang w:val="en-US" w:eastAsia="zh-CN"/>
        </w:rPr>
        <w:t>2</w:t>
      </w:r>
      <w:r>
        <w:rPr>
          <w:rFonts w:hint="eastAsia" w:ascii="宋体" w:hAnsi="宋体"/>
          <w:sz w:val="18"/>
          <w:szCs w:val="18"/>
        </w:rPr>
        <w:t>月</w:t>
      </w:r>
      <w:r>
        <w:rPr>
          <w:rFonts w:hint="eastAsia" w:ascii="宋体" w:hAnsi="宋体"/>
          <w:sz w:val="18"/>
          <w:szCs w:val="18"/>
          <w:lang w:val="en-US" w:eastAsia="zh-CN"/>
        </w:rPr>
        <w:t>26</w:t>
      </w:r>
      <w:r>
        <w:rPr>
          <w:rFonts w:hint="eastAsia" w:ascii="宋体" w:hAnsi="宋体"/>
          <w:sz w:val="18"/>
          <w:szCs w:val="18"/>
        </w:rPr>
        <w:t>至</w:t>
      </w:r>
      <w:r>
        <w:rPr>
          <w:rFonts w:hint="eastAsia" w:ascii="宋体" w:hAnsi="宋体"/>
          <w:sz w:val="18"/>
          <w:szCs w:val="18"/>
          <w:lang w:val="en-US" w:eastAsia="zh-CN"/>
        </w:rPr>
        <w:t>28</w:t>
      </w:r>
      <w:r>
        <w:rPr>
          <w:rFonts w:hint="eastAsia" w:ascii="宋体" w:hAnsi="宋体"/>
          <w:sz w:val="18"/>
          <w:szCs w:val="18"/>
        </w:rPr>
        <w:t>日</w:t>
      </w:r>
    </w:p>
    <w:p>
      <w:pPr>
        <w:rPr>
          <w:rFonts w:ascii="宋体" w:hAnsi="宋体"/>
          <w:sz w:val="18"/>
          <w:szCs w:val="18"/>
        </w:rPr>
      </w:pPr>
      <w:r>
        <w:rPr>
          <w:rFonts w:hint="eastAsia" w:ascii="宋体" w:hAnsi="宋体"/>
          <w:sz w:val="18"/>
          <w:szCs w:val="18"/>
        </w:rPr>
        <w:t>中国进出口商品交易会展馆A区</w:t>
      </w:r>
    </w:p>
    <w:p>
      <w:pPr>
        <w:rPr>
          <w:rFonts w:ascii="宋体" w:hAnsi="宋体"/>
          <w:sz w:val="18"/>
          <w:szCs w:val="18"/>
        </w:rPr>
      </w:pPr>
      <w:r>
        <w:rPr>
          <w:rFonts w:hint="eastAsia" w:ascii="宋体" w:hAnsi="宋体"/>
          <w:sz w:val="18"/>
          <w:szCs w:val="18"/>
        </w:rPr>
        <w:t>中国·广州·琶洲</w:t>
      </w:r>
    </w:p>
    <w:p>
      <w:pPr>
        <w:rPr>
          <w:rFonts w:ascii="宋体" w:hAnsi="宋体"/>
          <w:sz w:val="18"/>
          <w:szCs w:val="18"/>
        </w:rPr>
      </w:pPr>
      <w:r>
        <w:rPr>
          <w:rFonts w:hint="eastAsia" w:ascii="宋体" w:hAnsi="宋体"/>
          <w:sz w:val="18"/>
          <w:szCs w:val="18"/>
        </w:rPr>
        <w:t>请填写此申请表格并签名盖章后递交至：</w:t>
      </w:r>
      <w:r>
        <w:rPr>
          <w:rFonts w:hint="eastAsia" w:ascii="宋体" w:hAnsi="宋体"/>
          <w:sz w:val="18"/>
          <w:szCs w:val="18"/>
        </w:rPr>
        <w:tab/>
      </w:r>
    </w:p>
    <w:p>
      <w:pPr>
        <w:rPr>
          <w:rFonts w:ascii="宋体" w:hAnsi="宋体"/>
          <w:sz w:val="18"/>
          <w:szCs w:val="18"/>
        </w:rPr>
      </w:pPr>
      <w:r>
        <w:rPr>
          <w:rFonts w:hint="eastAsia" w:ascii="宋体" w:hAnsi="宋体"/>
          <w:sz w:val="18"/>
          <w:szCs w:val="18"/>
        </w:rPr>
        <w:t>Asiabearing组委会</w:t>
      </w:r>
    </w:p>
    <w:p>
      <w:pPr>
        <w:rPr>
          <w:rFonts w:ascii="宋体" w:hAnsi="宋体"/>
          <w:sz w:val="18"/>
          <w:szCs w:val="18"/>
        </w:rPr>
      </w:pPr>
    </w:p>
    <w:p>
      <w:pPr>
        <w:rPr>
          <w:rFonts w:ascii="宋体" w:hAnsi="宋体"/>
          <w:sz w:val="18"/>
          <w:szCs w:val="18"/>
        </w:rPr>
      </w:pPr>
      <w:r>
        <w:rPr>
          <w:rFonts w:hint="eastAsia" w:ascii="黑体" w:hAnsi="宋体" w:eastAsia="黑体"/>
          <w:sz w:val="22"/>
          <w:szCs w:val="22"/>
        </w:rPr>
        <w:t>参展申请合同</w:t>
      </w:r>
      <w:r>
        <w:rPr>
          <w:rFonts w:hint="eastAsia" w:ascii="宋体" w:hAnsi="宋体"/>
          <w:sz w:val="18"/>
          <w:szCs w:val="18"/>
        </w:rPr>
        <w:t>（</w:t>
      </w:r>
      <w:r>
        <w:rPr>
          <w:rFonts w:hint="eastAsia" w:ascii="宋体" w:hAnsi="宋体"/>
          <w:i/>
          <w:sz w:val="18"/>
          <w:szCs w:val="18"/>
        </w:rPr>
        <w:t>请用端正字体填写，并注意“参展条款与条件细则”的第10条，以下信息将作为展会的会刊信息之用途</w:t>
      </w:r>
      <w:r>
        <w:rPr>
          <w:rFonts w:hint="eastAsia" w:ascii="宋体" w:hAnsi="宋体"/>
          <w:sz w:val="18"/>
          <w:szCs w:val="18"/>
        </w:rPr>
        <w:t>）</w:t>
      </w:r>
    </w:p>
    <w:p>
      <w:pPr>
        <w:rPr>
          <w:rFonts w:ascii="宋体" w:hAnsi="宋体"/>
          <w:sz w:val="18"/>
          <w:szCs w:val="18"/>
        </w:rPr>
      </w:pPr>
    </w:p>
    <w:p>
      <w:pPr>
        <w:rPr>
          <w:rFonts w:ascii="宋体" w:hAnsi="宋体"/>
          <w:b/>
          <w:sz w:val="18"/>
          <w:szCs w:val="18"/>
        </w:rPr>
      </w:pPr>
      <w:r>
        <w:rPr>
          <w:rFonts w:hint="eastAsia" w:ascii="宋体" w:hAnsi="宋体"/>
          <w:b/>
          <w:sz w:val="18"/>
          <w:szCs w:val="18"/>
        </w:rPr>
        <w:t>1．公司资料（必填）：</w:t>
      </w:r>
    </w:p>
    <w:p>
      <w:pPr>
        <w:rPr>
          <w:rFonts w:ascii="宋体" w:hAnsi="宋体"/>
          <w:sz w:val="18"/>
          <w:szCs w:val="18"/>
          <w:u w:val="single"/>
        </w:rPr>
      </w:pPr>
      <w:r>
        <w:rPr>
          <w:rFonts w:hint="eastAsia" w:ascii="宋体" w:hAnsi="宋体"/>
          <w:sz w:val="18"/>
          <w:szCs w:val="18"/>
        </w:rPr>
        <w:t xml:space="preserve">公司名称(中文): </w:t>
      </w:r>
      <w:r>
        <w:rPr>
          <w:rFonts w:hint="eastAsia" w:ascii="宋体" w:hAnsi="宋体"/>
          <w:sz w:val="18"/>
          <w:szCs w:val="18"/>
          <w:u w:val="single"/>
        </w:rPr>
        <w:t xml:space="preserve">                                                            (填写公司名称务必与公章公司名称一致)</w:t>
      </w:r>
      <w:r>
        <w:rPr>
          <w:rFonts w:hint="eastAsia" w:ascii="宋体" w:hAnsi="宋体"/>
          <w:sz w:val="18"/>
          <w:szCs w:val="18"/>
        </w:rPr>
        <w:t xml:space="preserve">                                                                                                                </w:t>
      </w:r>
    </w:p>
    <w:p>
      <w:pPr>
        <w:ind w:firstLine="720" w:firstLineChars="400"/>
        <w:rPr>
          <w:rFonts w:ascii="宋体" w:hAnsi="宋体"/>
          <w:sz w:val="18"/>
          <w:szCs w:val="18"/>
        </w:rPr>
      </w:pPr>
      <w:r>
        <w:rPr>
          <w:rFonts w:hint="eastAsia" w:ascii="宋体" w:hAnsi="宋体"/>
          <w:sz w:val="18"/>
          <w:szCs w:val="18"/>
        </w:rPr>
        <w:t xml:space="preserve">(英文): </w:t>
      </w:r>
      <w:r>
        <w:rPr>
          <w:rFonts w:hint="eastAsia" w:ascii="宋体" w:hAnsi="宋体"/>
          <w:sz w:val="18"/>
          <w:szCs w:val="18"/>
          <w:u w:val="single"/>
        </w:rPr>
        <w:t xml:space="preserve">                                                       </w:t>
      </w: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sz w:val="18"/>
          <w:szCs w:val="18"/>
          <w:u w:val="single"/>
        </w:rPr>
      </w:pPr>
      <w:r>
        <w:rPr>
          <w:rFonts w:hint="eastAsia" w:ascii="宋体" w:hAnsi="宋体"/>
          <w:sz w:val="18"/>
          <w:szCs w:val="18"/>
        </w:rPr>
        <w:t>联系人：</w:t>
      </w:r>
      <w:r>
        <w:rPr>
          <w:rFonts w:hint="eastAsia" w:ascii="宋体" w:hAnsi="宋体"/>
          <w:sz w:val="18"/>
          <w:szCs w:val="18"/>
          <w:u w:val="single"/>
        </w:rPr>
        <w:t xml:space="preserve">                                                </w:t>
      </w:r>
      <w:r>
        <w:rPr>
          <w:rFonts w:hint="eastAsia" w:ascii="宋体" w:hAnsi="宋体"/>
          <w:sz w:val="18"/>
          <w:szCs w:val="18"/>
        </w:rPr>
        <w:t>职位：</w:t>
      </w:r>
      <w:r>
        <w:rPr>
          <w:rFonts w:hint="eastAsia" w:ascii="宋体" w:hAnsi="宋体"/>
          <w:sz w:val="18"/>
          <w:szCs w:val="18"/>
          <w:u w:val="single"/>
        </w:rPr>
        <w:t xml:space="preserve">                                                  </w:t>
      </w:r>
    </w:p>
    <w:p>
      <w:pPr>
        <w:rPr>
          <w:rFonts w:ascii="宋体" w:hAnsi="宋体"/>
          <w:sz w:val="18"/>
          <w:szCs w:val="18"/>
        </w:rPr>
      </w:pPr>
      <w:r>
        <w:rPr>
          <w:rFonts w:hint="eastAsia" w:ascii="宋体" w:hAnsi="宋体"/>
          <w:sz w:val="18"/>
          <w:szCs w:val="18"/>
        </w:rPr>
        <w:t>地址（含省市）：</w:t>
      </w:r>
      <w:r>
        <w:rPr>
          <w:rFonts w:hint="eastAsia" w:ascii="宋体" w:hAnsi="宋体"/>
          <w:sz w:val="18"/>
          <w:szCs w:val="18"/>
          <w:u w:val="single"/>
        </w:rPr>
        <w:t xml:space="preserve">                                                                      </w:t>
      </w:r>
      <w:r>
        <w:rPr>
          <w:rFonts w:hint="eastAsia" w:ascii="宋体" w:hAnsi="宋体"/>
          <w:sz w:val="18"/>
          <w:szCs w:val="18"/>
        </w:rPr>
        <w:t>邮编：</w:t>
      </w:r>
      <w:r>
        <w:rPr>
          <w:rFonts w:hint="eastAsia" w:ascii="宋体" w:hAnsi="宋体"/>
          <w:sz w:val="18"/>
          <w:szCs w:val="18"/>
          <w:u w:val="single"/>
        </w:rPr>
        <w:t xml:space="preserve">                     </w:t>
      </w:r>
    </w:p>
    <w:p>
      <w:pPr>
        <w:rPr>
          <w:rFonts w:ascii="宋体" w:hAnsi="宋体"/>
          <w:sz w:val="18"/>
          <w:szCs w:val="18"/>
          <w:u w:val="single"/>
        </w:rPr>
      </w:pPr>
      <w:r>
        <w:rPr>
          <w:rFonts w:hint="eastAsia" w:ascii="宋体" w:hAnsi="宋体"/>
          <w:sz w:val="18"/>
          <w:szCs w:val="18"/>
        </w:rPr>
        <w:t>电话：</w:t>
      </w:r>
      <w:r>
        <w:rPr>
          <w:rFonts w:hint="eastAsia" w:ascii="宋体" w:hAnsi="宋体"/>
          <w:sz w:val="18"/>
          <w:szCs w:val="18"/>
          <w:u w:val="single"/>
        </w:rPr>
        <w:t xml:space="preserve">                                                  </w:t>
      </w:r>
      <w:r>
        <w:rPr>
          <w:rFonts w:hint="eastAsia" w:ascii="宋体" w:hAnsi="宋体"/>
          <w:sz w:val="18"/>
          <w:szCs w:val="18"/>
        </w:rPr>
        <w:t>传真：</w:t>
      </w:r>
      <w:r>
        <w:rPr>
          <w:rFonts w:hint="eastAsia" w:ascii="宋体" w:hAnsi="宋体"/>
          <w:sz w:val="18"/>
          <w:szCs w:val="18"/>
          <w:u w:val="single"/>
        </w:rPr>
        <w:t xml:space="preserve">                                                  </w:t>
      </w:r>
    </w:p>
    <w:p>
      <w:pPr>
        <w:ind w:firstLine="525" w:firstLineChars="350"/>
        <w:rPr>
          <w:rFonts w:ascii="宋体" w:hAnsi="宋体"/>
          <w:sz w:val="15"/>
          <w:szCs w:val="15"/>
        </w:rPr>
      </w:pPr>
      <w:r>
        <w:rPr>
          <w:rFonts w:hint="eastAsia" w:ascii="宋体" w:hAnsi="宋体"/>
          <w:sz w:val="15"/>
          <w:szCs w:val="15"/>
        </w:rPr>
        <w:t>国家编号 / 地区编号 / 号码                                         国家编号 / 地区编号 / 号码</w:t>
      </w:r>
    </w:p>
    <w:p>
      <w:pPr>
        <w:rPr>
          <w:rFonts w:ascii="宋体" w:hAnsi="宋体"/>
          <w:sz w:val="16"/>
          <w:szCs w:val="16"/>
        </w:rPr>
      </w:pPr>
      <w:r>
        <w:rPr>
          <w:rFonts w:hint="eastAsia" w:ascii="宋体" w:hAnsi="宋体"/>
          <w:sz w:val="18"/>
          <w:szCs w:val="18"/>
        </w:rPr>
        <w:t>公司邮箱：</w:t>
      </w:r>
      <w:r>
        <w:rPr>
          <w:rFonts w:hint="eastAsia" w:ascii="宋体" w:hAnsi="宋体"/>
          <w:sz w:val="18"/>
          <w:szCs w:val="18"/>
          <w:u w:val="single"/>
        </w:rPr>
        <w:t xml:space="preserve">                                        </w:t>
      </w:r>
      <w:r>
        <w:rPr>
          <w:rFonts w:hint="eastAsia" w:ascii="宋体" w:hAnsi="宋体"/>
          <w:sz w:val="18"/>
          <w:szCs w:val="18"/>
        </w:rPr>
        <w:t>联系人邮箱：</w:t>
      </w:r>
      <w:r>
        <w:rPr>
          <w:rFonts w:hint="eastAsia" w:ascii="宋体" w:hAnsi="宋体"/>
          <w:sz w:val="18"/>
          <w:szCs w:val="18"/>
          <w:u w:val="single"/>
        </w:rPr>
        <w:t xml:space="preserve">                                                  </w:t>
      </w:r>
    </w:p>
    <w:p>
      <w:pPr>
        <w:rPr>
          <w:rFonts w:ascii="宋体" w:hAnsi="宋体"/>
          <w:sz w:val="18"/>
          <w:szCs w:val="18"/>
        </w:rPr>
      </w:pPr>
      <w:r>
        <w:rPr>
          <w:rFonts w:hint="eastAsia" w:ascii="宋体" w:hAnsi="宋体"/>
          <w:sz w:val="18"/>
          <w:szCs w:val="18"/>
        </w:rPr>
        <w:t>网站：</w:t>
      </w:r>
      <w:r>
        <w:rPr>
          <w:rFonts w:hint="eastAsia" w:ascii="宋体" w:hAnsi="宋体"/>
          <w:sz w:val="18"/>
          <w:szCs w:val="18"/>
          <w:u w:val="single"/>
        </w:rPr>
        <w:t xml:space="preserve">                                            </w:t>
      </w:r>
      <w:r>
        <w:rPr>
          <w:rFonts w:hint="eastAsia" w:ascii="宋体" w:hAnsi="宋体"/>
          <w:sz w:val="18"/>
          <w:szCs w:val="18"/>
        </w:rPr>
        <w:t xml:space="preserve"> </w:t>
      </w:r>
    </w:p>
    <w:p>
      <w:pPr>
        <w:rPr>
          <w:rFonts w:ascii="宋体" w:hAnsi="宋体"/>
          <w:sz w:val="18"/>
          <w:szCs w:val="18"/>
        </w:rPr>
      </w:pPr>
    </w:p>
    <w:p>
      <w:pPr>
        <w:rPr>
          <w:rFonts w:ascii="宋体" w:hAnsi="宋体"/>
          <w:b/>
          <w:sz w:val="18"/>
          <w:szCs w:val="18"/>
        </w:rPr>
      </w:pPr>
      <w:r>
        <w:rPr>
          <w:rFonts w:hint="eastAsia" w:ascii="宋体" w:hAnsi="宋体"/>
          <w:b/>
          <w:sz w:val="18"/>
          <w:szCs w:val="18"/>
        </w:rPr>
        <w:t>2．我公司的产品属于以下领域 (可多选，请打钩) ：</w:t>
      </w:r>
    </w:p>
    <w:p>
      <w:pPr>
        <w:rPr>
          <w:rFonts w:ascii="宋体" w:hAnsi="宋体"/>
          <w:sz w:val="18"/>
          <w:szCs w:val="18"/>
        </w:rPr>
      </w:pPr>
      <w:r>
        <w:rPr>
          <w:rFonts w:hint="eastAsia" w:ascii="宋体" w:hAnsi="宋体" w:cs="Arial"/>
          <w:szCs w:val="21"/>
        </w:rPr>
        <w:t>□</w:t>
      </w:r>
      <w:r>
        <w:rPr>
          <w:rFonts w:hint="eastAsia" w:ascii="宋体" w:hAnsi="宋体"/>
          <w:sz w:val="18"/>
          <w:szCs w:val="18"/>
        </w:rPr>
        <w:t xml:space="preserve">标准轴承   </w:t>
      </w:r>
      <w:r>
        <w:rPr>
          <w:rFonts w:hint="eastAsia" w:ascii="宋体" w:hAnsi="宋体" w:cs="Arial"/>
          <w:szCs w:val="21"/>
        </w:rPr>
        <w:t>□</w:t>
      </w:r>
      <w:r>
        <w:rPr>
          <w:rFonts w:hint="eastAsia" w:ascii="宋体" w:hAnsi="宋体"/>
          <w:sz w:val="18"/>
          <w:szCs w:val="18"/>
        </w:rPr>
        <w:t xml:space="preserve">专用轴承   </w:t>
      </w:r>
      <w:r>
        <w:rPr>
          <w:rFonts w:hint="eastAsia" w:ascii="宋体" w:hAnsi="宋体" w:cs="Arial"/>
          <w:szCs w:val="21"/>
        </w:rPr>
        <w:t>□</w:t>
      </w:r>
      <w:r>
        <w:rPr>
          <w:rFonts w:hint="eastAsia" w:ascii="宋体" w:hAnsi="宋体"/>
          <w:sz w:val="18"/>
          <w:szCs w:val="18"/>
        </w:rPr>
        <w:t>特殊轴承</w:t>
      </w:r>
    </w:p>
    <w:p>
      <w:pPr>
        <w:rPr>
          <w:rFonts w:ascii="宋体" w:hAnsi="宋体"/>
          <w:sz w:val="18"/>
          <w:szCs w:val="18"/>
        </w:rPr>
      </w:pPr>
      <w:r>
        <w:rPr>
          <w:rFonts w:hint="eastAsia" w:ascii="宋体" w:hAnsi="宋体" w:cs="Arial"/>
          <w:szCs w:val="21"/>
        </w:rPr>
        <w:t>□</w:t>
      </w:r>
      <w:r>
        <w:rPr>
          <w:rFonts w:hint="eastAsia" w:ascii="宋体" w:hAnsi="宋体"/>
          <w:sz w:val="18"/>
          <w:szCs w:val="18"/>
        </w:rPr>
        <w:t xml:space="preserve">轴承专用制造设备   </w:t>
      </w:r>
      <w:r>
        <w:rPr>
          <w:rFonts w:hint="eastAsia" w:ascii="宋体" w:hAnsi="宋体" w:cs="Arial"/>
          <w:szCs w:val="21"/>
        </w:rPr>
        <w:t>□</w:t>
      </w:r>
      <w:r>
        <w:rPr>
          <w:rFonts w:hint="eastAsia" w:ascii="宋体" w:hAnsi="宋体"/>
          <w:sz w:val="18"/>
          <w:szCs w:val="18"/>
        </w:rPr>
        <w:t xml:space="preserve">轴承零部件   </w:t>
      </w:r>
      <w:r>
        <w:rPr>
          <w:rFonts w:hint="eastAsia" w:ascii="宋体" w:hAnsi="宋体" w:cs="Arial"/>
          <w:szCs w:val="21"/>
        </w:rPr>
        <w:t>□</w:t>
      </w:r>
      <w:r>
        <w:rPr>
          <w:rFonts w:hint="eastAsia" w:ascii="宋体" w:hAnsi="宋体"/>
          <w:sz w:val="18"/>
          <w:szCs w:val="18"/>
        </w:rPr>
        <w:t xml:space="preserve">轴承检测仪器   </w:t>
      </w:r>
      <w:r>
        <w:rPr>
          <w:rFonts w:hint="eastAsia" w:ascii="宋体" w:hAnsi="宋体" w:cs="Arial"/>
          <w:szCs w:val="21"/>
        </w:rPr>
        <w:t>□</w:t>
      </w:r>
      <w:r>
        <w:rPr>
          <w:rFonts w:hint="eastAsia" w:ascii="宋体" w:hAnsi="宋体"/>
          <w:sz w:val="18"/>
          <w:szCs w:val="18"/>
        </w:rPr>
        <w:t>轴承用油料化工产品</w:t>
      </w:r>
    </w:p>
    <w:p>
      <w:pPr>
        <w:rPr>
          <w:rFonts w:ascii="宋体" w:hAnsi="宋体"/>
          <w:sz w:val="18"/>
          <w:szCs w:val="18"/>
        </w:rPr>
      </w:pPr>
      <w:r>
        <w:rPr>
          <w:rFonts w:hint="eastAsia" w:ascii="宋体" w:hAnsi="宋体" w:cs="Arial"/>
          <w:szCs w:val="21"/>
        </w:rPr>
        <w:t>□</w:t>
      </w:r>
      <w:r>
        <w:rPr>
          <w:rFonts w:hint="eastAsia" w:ascii="宋体" w:hAnsi="宋体"/>
          <w:sz w:val="18"/>
          <w:szCs w:val="18"/>
        </w:rPr>
        <w:t>其他制造技术设备，请详细说明</w:t>
      </w:r>
      <w:r>
        <w:rPr>
          <w:rFonts w:hint="eastAsia" w:ascii="宋体" w:hAnsi="宋体"/>
          <w:sz w:val="18"/>
          <w:szCs w:val="18"/>
          <w:u w:val="single"/>
        </w:rPr>
        <w:t xml:space="preserve">                                                                           </w:t>
      </w:r>
    </w:p>
    <w:p>
      <w:pPr>
        <w:rPr>
          <w:rFonts w:ascii="宋体" w:hAnsi="宋体"/>
          <w:sz w:val="18"/>
          <w:szCs w:val="18"/>
        </w:rPr>
      </w:pPr>
    </w:p>
    <w:p>
      <w:pPr>
        <w:rPr>
          <w:rFonts w:ascii="宋体" w:hAnsi="宋体"/>
          <w:b/>
          <w:sz w:val="18"/>
          <w:szCs w:val="18"/>
        </w:rPr>
      </w:pPr>
      <w:r>
        <w:rPr>
          <w:rFonts w:hint="eastAsia" w:ascii="宋体" w:hAnsi="宋体"/>
          <w:b/>
          <w:sz w:val="18"/>
          <w:szCs w:val="18"/>
        </w:rPr>
        <w:t>3．我公司目标客户来自以下领域 (可多选，请打勾) ：</w:t>
      </w:r>
    </w:p>
    <w:p>
      <w:pPr>
        <w:tabs>
          <w:tab w:val="left" w:pos="720"/>
        </w:tabs>
        <w:snapToGrid w:val="0"/>
        <w:rPr>
          <w:rFonts w:cs="Arial" w:asciiTheme="minorEastAsia" w:hAnsiTheme="minorEastAsia" w:eastAsiaTheme="minorEastAsia"/>
          <w:sz w:val="18"/>
        </w:rPr>
      </w:pP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汽车、摩托车、电动车、自行车制造 </w:t>
      </w: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机械制造/零配件</w:t>
      </w:r>
      <w:r>
        <w:rPr>
          <w:rFonts w:hint="eastAsia" w:cs="Arial" w:asciiTheme="minorEastAsia" w:hAnsiTheme="minorEastAsia" w:eastAsiaTheme="minorEastAsia"/>
          <w:sz w:val="18"/>
        </w:rPr>
        <w:t xml:space="preserve"> </w:t>
      </w: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 xml:space="preserve">电机产品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轨道交通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国防军工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机床工具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电力电工</w:t>
      </w:r>
    </w:p>
    <w:p>
      <w:pPr>
        <w:tabs>
          <w:tab w:val="left" w:pos="720"/>
        </w:tabs>
        <w:snapToGrid w:val="0"/>
        <w:rPr>
          <w:rFonts w:cs="Arial" w:asciiTheme="minorEastAsia" w:hAnsiTheme="minorEastAsia" w:eastAsiaTheme="minorEastAsia"/>
          <w:sz w:val="18"/>
        </w:rPr>
      </w:pP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 xml:space="preserve">水利、风力发电装备 </w:t>
      </w: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工业自动化</w:t>
      </w:r>
      <w:r>
        <w:rPr>
          <w:rFonts w:hint="eastAsia" w:cs="Arial" w:asciiTheme="minorEastAsia" w:hAnsiTheme="minorEastAsia" w:eastAsiaTheme="minorEastAsia"/>
          <w:sz w:val="18"/>
        </w:rPr>
        <w:t xml:space="preserve">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工程机械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印刷/包装机械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五金工具 </w:t>
      </w: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纺织机械</w:t>
      </w:r>
      <w:r>
        <w:rPr>
          <w:rFonts w:hint="eastAsia" w:cs="Arial" w:asciiTheme="minorEastAsia" w:hAnsiTheme="minorEastAsia" w:eastAsiaTheme="minorEastAsia"/>
          <w:sz w:val="18"/>
        </w:rPr>
        <w:t xml:space="preserve"> </w:t>
      </w:r>
      <w:r>
        <w:rPr>
          <w:rFonts w:hint="eastAsia" w:cs="Arial" w:asciiTheme="minorEastAsia" w:hAnsiTheme="minorEastAsia" w:eastAsiaTheme="minorEastAsia"/>
          <w:szCs w:val="21"/>
        </w:rPr>
        <w:t>□</w:t>
      </w:r>
      <w:r>
        <w:rPr>
          <w:rFonts w:hint="eastAsia" w:cs="Arial" w:asciiTheme="minorEastAsia" w:hAnsiTheme="minorEastAsia" w:eastAsiaTheme="minorEastAsia"/>
          <w:sz w:val="18"/>
          <w:szCs w:val="18"/>
        </w:rPr>
        <w:t>船舶工业</w:t>
      </w:r>
      <w:r>
        <w:rPr>
          <w:rFonts w:hint="eastAsia" w:cs="Arial" w:asciiTheme="minorEastAsia" w:hAnsiTheme="minorEastAsia" w:eastAsiaTheme="minorEastAsia"/>
          <w:sz w:val="18"/>
        </w:rPr>
        <w:t xml:space="preserve">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家用电器  </w:t>
      </w:r>
    </w:p>
    <w:p>
      <w:pPr>
        <w:tabs>
          <w:tab w:val="left" w:pos="720"/>
        </w:tabs>
        <w:snapToGrid w:val="0"/>
        <w:rPr>
          <w:rFonts w:cs="Arial" w:asciiTheme="minorEastAsia" w:hAnsiTheme="minorEastAsia" w:eastAsiaTheme="minorEastAsia"/>
          <w:sz w:val="18"/>
        </w:rPr>
      </w:pP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农用机械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电梯制造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精密机械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航天航空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 xml:space="preserve">仪器仪表 </w:t>
      </w:r>
      <w:r>
        <w:rPr>
          <w:rFonts w:hint="eastAsia" w:cs="Arial" w:asciiTheme="minorEastAsia" w:hAnsiTheme="minorEastAsia" w:eastAsiaTheme="minorEastAsia"/>
          <w:szCs w:val="21"/>
        </w:rPr>
        <w:t>□</w:t>
      </w:r>
      <w:r>
        <w:rPr>
          <w:rFonts w:hint="eastAsia" w:cs="Arial" w:asciiTheme="minorEastAsia" w:hAnsiTheme="minorEastAsia" w:eastAsiaTheme="minorEastAsia"/>
          <w:sz w:val="18"/>
        </w:rPr>
        <w:t>其他，请详细说明</w:t>
      </w:r>
      <w:r>
        <w:rPr>
          <w:rFonts w:hint="eastAsia" w:cs="Arial" w:asciiTheme="minorEastAsia" w:hAnsiTheme="minorEastAsia" w:eastAsiaTheme="minorEastAsia"/>
          <w:sz w:val="18"/>
          <w:u w:val="single"/>
        </w:rPr>
        <w:t xml:space="preserve">                                  </w:t>
      </w:r>
    </w:p>
    <w:p>
      <w:pPr>
        <w:rPr>
          <w:rFonts w:ascii="宋体" w:hAnsi="宋体"/>
          <w:sz w:val="18"/>
          <w:szCs w:val="18"/>
        </w:rPr>
      </w:pPr>
    </w:p>
    <w:p>
      <w:pPr>
        <w:tabs>
          <w:tab w:val="left" w:pos="420"/>
          <w:tab w:val="left" w:pos="525"/>
        </w:tabs>
        <w:snapToGrid w:val="0"/>
        <w:rPr>
          <w:rFonts w:cs="Arial" w:asciiTheme="minorEastAsia" w:hAnsiTheme="minorEastAsia" w:eastAsiaTheme="minorEastAsia"/>
          <w:b/>
          <w:sz w:val="18"/>
        </w:rPr>
      </w:pPr>
      <w:r>
        <w:rPr>
          <w:rFonts w:hint="eastAsia" w:ascii="宋体" w:hAnsi="宋体"/>
          <w:b/>
          <w:sz w:val="18"/>
          <w:szCs w:val="18"/>
        </w:rPr>
        <w:t>4．</w:t>
      </w:r>
      <w:r>
        <w:rPr>
          <w:rFonts w:hint="eastAsia" w:cs="Arial" w:asciiTheme="minorEastAsia" w:hAnsiTheme="minorEastAsia" w:eastAsiaTheme="minorEastAsia"/>
          <w:b/>
          <w:sz w:val="18"/>
        </w:rPr>
        <w:t>我公司主要目标市场国家/地区：</w:t>
      </w:r>
    </w:p>
    <w:p>
      <w:pPr>
        <w:tabs>
          <w:tab w:val="left" w:pos="720"/>
        </w:tabs>
        <w:snapToGrid w:val="0"/>
        <w:rPr>
          <w:rFonts w:cs="Arial" w:asciiTheme="minorEastAsia" w:hAnsiTheme="minorEastAsia" w:eastAsiaTheme="minorEastAsia"/>
          <w:sz w:val="18"/>
        </w:rPr>
      </w:pPr>
      <w:r>
        <w:rPr>
          <w:rFonts w:hint="eastAsia" w:cs="Arial" w:asciiTheme="minorEastAsia" w:hAnsiTheme="minorEastAsia" w:eastAsiaTheme="minorEastAsia"/>
          <w:sz w:val="18"/>
        </w:rPr>
        <w:t>海外：1.__________       2.__________     3.__________    其它_____________</w:t>
      </w:r>
    </w:p>
    <w:p>
      <w:pPr>
        <w:tabs>
          <w:tab w:val="left" w:pos="720"/>
        </w:tabs>
        <w:snapToGrid w:val="0"/>
        <w:rPr>
          <w:rFonts w:cs="Arial" w:asciiTheme="minorEastAsia" w:hAnsiTheme="minorEastAsia" w:eastAsiaTheme="minorEastAsia"/>
          <w:sz w:val="18"/>
        </w:rPr>
      </w:pPr>
      <w:r>
        <w:rPr>
          <w:rFonts w:hint="eastAsia" w:cs="Arial" w:asciiTheme="minorEastAsia" w:hAnsiTheme="minorEastAsia" w:eastAsiaTheme="minorEastAsia"/>
          <w:sz w:val="18"/>
        </w:rPr>
        <w:t>国内：1.__________       2._____</w:t>
      </w:r>
      <w:r>
        <w:rPr>
          <w:rFonts w:hint="eastAsia" w:cs="Arial" w:asciiTheme="minorEastAsia" w:hAnsiTheme="minorEastAsia" w:eastAsiaTheme="minorEastAsia"/>
          <w:sz w:val="18"/>
          <w:u w:val="single"/>
        </w:rPr>
        <w:t xml:space="preserve"> </w:t>
      </w:r>
      <w:r>
        <w:rPr>
          <w:rFonts w:hint="eastAsia" w:cs="Arial" w:asciiTheme="minorEastAsia" w:hAnsiTheme="minorEastAsia" w:eastAsiaTheme="minorEastAsia"/>
          <w:sz w:val="18"/>
        </w:rPr>
        <w:t>____     3.__________    其它_____________</w:t>
      </w:r>
    </w:p>
    <w:p>
      <w:pPr>
        <w:rPr>
          <w:rFonts w:ascii="宋体" w:hAnsi="宋体"/>
          <w:sz w:val="18"/>
          <w:szCs w:val="18"/>
        </w:rPr>
      </w:pPr>
    </w:p>
    <w:p>
      <w:pPr>
        <w:rPr>
          <w:rFonts w:ascii="宋体" w:hAnsi="宋体"/>
          <w:b/>
          <w:sz w:val="18"/>
          <w:szCs w:val="18"/>
        </w:rPr>
      </w:pPr>
      <w:r>
        <w:rPr>
          <w:rFonts w:hint="eastAsia" w:ascii="宋体" w:hAnsi="宋体"/>
          <w:b/>
          <w:sz w:val="18"/>
          <w:szCs w:val="18"/>
        </w:rPr>
        <w:t>5．公司和产品范围简介 (必填，最多50字，用作展会预览和会刊上的公司产品简介及主办方所需材料，请务必正楷填写，请参见“参展条款与条件细则”第11条，并请附上公司</w:t>
      </w:r>
      <w:r>
        <w:rPr>
          <w:rFonts w:ascii="Arial" w:hAnsi="Arial" w:cs="Arial"/>
          <w:b/>
          <w:sz w:val="18"/>
          <w:szCs w:val="18"/>
        </w:rPr>
        <w:t>logo</w:t>
      </w:r>
      <w:r>
        <w:rPr>
          <w:rFonts w:hint="eastAsia" w:ascii="Arial" w:hAnsi="Arial" w:cs="Arial"/>
          <w:b/>
          <w:sz w:val="18"/>
          <w:szCs w:val="18"/>
        </w:rPr>
        <w:t>一</w:t>
      </w:r>
      <w:r>
        <w:rPr>
          <w:rFonts w:hint="eastAsia" w:ascii="宋体" w:hAnsi="宋体"/>
          <w:b/>
          <w:sz w:val="18"/>
          <w:szCs w:val="18"/>
        </w:rPr>
        <w:t>张，发送至jinjian7172000@126.com)</w:t>
      </w:r>
    </w:p>
    <w:p>
      <w:pPr>
        <w:rPr>
          <w:rFonts w:ascii="宋体" w:hAnsi="宋体"/>
          <w:sz w:val="18"/>
          <w:szCs w:val="18"/>
          <w:u w:val="single"/>
        </w:rPr>
      </w:pPr>
      <w:r>
        <w:rPr>
          <w:rFonts w:hint="eastAsia" w:ascii="宋体" w:hAnsi="宋体"/>
          <w:sz w:val="18"/>
          <w:szCs w:val="18"/>
        </w:rPr>
        <w:t>中文：</w:t>
      </w: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sz w:val="18"/>
          <w:szCs w:val="18"/>
          <w:u w:val="single"/>
        </w:rPr>
      </w:pP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sz w:val="18"/>
          <w:szCs w:val="18"/>
          <w:u w:val="single"/>
        </w:rPr>
      </w:pP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sz w:val="18"/>
          <w:szCs w:val="18"/>
          <w:u w:val="single"/>
        </w:rPr>
      </w:pPr>
    </w:p>
    <w:p>
      <w:pPr>
        <w:rPr>
          <w:rFonts w:ascii="宋体" w:hAnsi="宋体"/>
          <w:sz w:val="18"/>
          <w:szCs w:val="18"/>
          <w:u w:val="single"/>
        </w:rPr>
      </w:pPr>
      <w:r>
        <w:rPr>
          <w:rFonts w:hint="eastAsia" w:ascii="宋体" w:hAnsi="宋体"/>
          <w:sz w:val="18"/>
          <w:szCs w:val="18"/>
        </w:rPr>
        <w:t>英文：</w:t>
      </w: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sz w:val="18"/>
          <w:szCs w:val="18"/>
          <w:u w:val="single"/>
        </w:rPr>
      </w:pPr>
      <w:r>
        <w:rPr>
          <w:rFonts w:hint="eastAsia" w:ascii="宋体" w:hAnsi="宋体"/>
          <w:sz w:val="18"/>
          <w:szCs w:val="18"/>
          <w:u w:val="single"/>
        </w:rPr>
        <w:tab/>
      </w:r>
      <w:r>
        <w:rPr>
          <w:rFonts w:hint="eastAsia" w:ascii="宋体" w:hAnsi="宋体"/>
          <w:sz w:val="18"/>
          <w:szCs w:val="18"/>
          <w:u w:val="single"/>
        </w:rPr>
        <w:t xml:space="preserve">                                                                                                            </w:t>
      </w:r>
    </w:p>
    <w:p>
      <w:pPr>
        <w:rPr>
          <w:rFonts w:ascii="宋体" w:hAnsi="宋体"/>
          <w:b/>
          <w:sz w:val="18"/>
          <w:szCs w:val="18"/>
        </w:rPr>
      </w:pPr>
      <w:r>
        <w:rPr>
          <w:rFonts w:hint="eastAsia" w:ascii="宋体" w:hAnsi="宋体"/>
          <w:b/>
          <w:sz w:val="18"/>
          <w:szCs w:val="18"/>
        </w:rPr>
        <w:t>6. 参展费用：</w:t>
      </w:r>
    </w:p>
    <w:tbl>
      <w:tblPr>
        <w:tblStyle w:val="5"/>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Pr>
          <w:p>
            <w:pPr>
              <w:rPr>
                <w:rFonts w:ascii="宋体" w:hAnsi="宋体"/>
                <w:sz w:val="18"/>
                <w:szCs w:val="18"/>
              </w:rPr>
            </w:pPr>
            <w:r>
              <w:rPr>
                <w:rFonts w:hint="eastAsia" w:ascii="宋体" w:hAnsi="宋体"/>
                <w:sz w:val="18"/>
                <w:szCs w:val="18"/>
              </w:rPr>
              <w:t>标准展位（18平方米起租）</w:t>
            </w:r>
          </w:p>
        </w:tc>
        <w:tc>
          <w:tcPr>
            <w:tcW w:w="5040" w:type="dxa"/>
          </w:tcPr>
          <w:p>
            <w:pPr>
              <w:rPr>
                <w:rFonts w:ascii="宋体" w:hAnsi="宋体"/>
                <w:sz w:val="18"/>
                <w:szCs w:val="18"/>
              </w:rPr>
            </w:pPr>
            <w:r>
              <w:rPr>
                <w:rFonts w:hint="eastAsia" w:ascii="宋体" w:hAnsi="宋体"/>
                <w:sz w:val="18"/>
                <w:szCs w:val="18"/>
              </w:rPr>
              <w:t>光地（36平方米起租）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0" w:type="dxa"/>
          </w:tcPr>
          <w:p>
            <w:pPr>
              <w:rPr>
                <w:rFonts w:ascii="宋体" w:hAnsi="宋体"/>
                <w:sz w:val="18"/>
                <w:szCs w:val="18"/>
              </w:rPr>
            </w:pPr>
            <w:r>
              <w:rPr>
                <w:rFonts w:hint="eastAsia" w:ascii="宋体" w:hAnsi="宋体"/>
                <w:sz w:val="18"/>
                <w:szCs w:val="18"/>
              </w:rPr>
              <w:t>人民币25360 / 18平方米</w:t>
            </w:r>
          </w:p>
        </w:tc>
        <w:tc>
          <w:tcPr>
            <w:tcW w:w="5040" w:type="dxa"/>
          </w:tcPr>
          <w:p>
            <w:pPr>
              <w:rPr>
                <w:rFonts w:ascii="宋体" w:hAnsi="宋体"/>
                <w:sz w:val="18"/>
                <w:szCs w:val="18"/>
              </w:rPr>
            </w:pPr>
            <w:r>
              <w:rPr>
                <w:rFonts w:hint="eastAsia" w:ascii="宋体" w:hAnsi="宋体"/>
                <w:sz w:val="18"/>
                <w:szCs w:val="18"/>
              </w:rPr>
              <w:t>人民币1160 / 平方米</w:t>
            </w:r>
          </w:p>
        </w:tc>
      </w:tr>
    </w:tbl>
    <w:p>
      <w:pPr>
        <w:spacing w:line="280" w:lineRule="exact"/>
        <w:rPr>
          <w:rFonts w:ascii="宋体" w:hAnsi="宋体"/>
          <w:b/>
          <w:sz w:val="18"/>
          <w:szCs w:val="18"/>
        </w:rPr>
      </w:pPr>
    </w:p>
    <w:p>
      <w:pPr>
        <w:spacing w:line="280" w:lineRule="exact"/>
        <w:rPr>
          <w:rFonts w:ascii="宋体" w:hAnsi="宋体"/>
          <w:b/>
          <w:sz w:val="18"/>
          <w:szCs w:val="18"/>
        </w:rPr>
      </w:pPr>
      <w:r>
        <w:rPr>
          <w:rFonts w:hint="eastAsia" w:ascii="宋体" w:hAnsi="宋体"/>
          <w:b/>
          <w:sz w:val="18"/>
          <w:szCs w:val="18"/>
        </w:rPr>
        <w:t>展位基本配置内容（供参考）：</w:t>
      </w:r>
    </w:p>
    <w:p>
      <w:pPr>
        <w:spacing w:line="280" w:lineRule="exact"/>
        <w:rPr>
          <w:rFonts w:ascii="宋体" w:hAnsi="宋体"/>
          <w:sz w:val="18"/>
          <w:szCs w:val="18"/>
        </w:rPr>
      </w:pPr>
      <w:r>
        <w:rPr>
          <w:rFonts w:hint="eastAsia" w:ascii="宋体" w:hAnsi="宋体"/>
          <w:b/>
          <w:sz w:val="18"/>
          <w:szCs w:val="18"/>
        </w:rPr>
        <w:t>标准展位：</w:t>
      </w:r>
      <w:r>
        <w:rPr>
          <w:rFonts w:hint="eastAsia" w:ascii="宋体" w:hAnsi="宋体"/>
          <w:sz w:val="18"/>
          <w:szCs w:val="18"/>
        </w:rPr>
        <w:t xml:space="preserve">                                             </w:t>
      </w:r>
      <w:r>
        <w:rPr>
          <w:rFonts w:hint="eastAsia" w:ascii="宋体" w:hAnsi="宋体"/>
          <w:b/>
          <w:sz w:val="18"/>
          <w:szCs w:val="18"/>
        </w:rPr>
        <w:t xml:space="preserve"> 光地：</w:t>
      </w:r>
    </w:p>
    <w:tbl>
      <w:tblPr>
        <w:tblStyle w:val="5"/>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5040" w:type="dxa"/>
          </w:tcPr>
          <w:p>
            <w:pPr>
              <w:numPr>
                <w:ilvl w:val="0"/>
                <w:numId w:val="1"/>
              </w:numPr>
              <w:spacing w:line="280" w:lineRule="exact"/>
              <w:rPr>
                <w:rFonts w:ascii="宋体" w:hAnsi="宋体"/>
                <w:sz w:val="18"/>
                <w:szCs w:val="18"/>
              </w:rPr>
            </w:pPr>
            <w:r>
              <w:rPr>
                <w:rFonts w:hint="eastAsia" w:ascii="宋体" w:hAnsi="宋体"/>
                <w:sz w:val="18"/>
                <w:szCs w:val="18"/>
              </w:rPr>
              <w:t>展位租赁</w:t>
            </w:r>
          </w:p>
          <w:p>
            <w:pPr>
              <w:numPr>
                <w:ilvl w:val="0"/>
                <w:numId w:val="1"/>
              </w:numPr>
              <w:spacing w:line="280" w:lineRule="exact"/>
              <w:rPr>
                <w:rFonts w:ascii="宋体" w:hAnsi="宋体"/>
                <w:sz w:val="18"/>
                <w:szCs w:val="18"/>
              </w:rPr>
            </w:pPr>
            <w:r>
              <w:rPr>
                <w:rFonts w:hint="eastAsia" w:ascii="宋体" w:hAnsi="宋体"/>
                <w:sz w:val="18"/>
                <w:szCs w:val="18"/>
              </w:rPr>
              <w:t>展台搭建和拆除</w:t>
            </w:r>
          </w:p>
          <w:p>
            <w:pPr>
              <w:numPr>
                <w:ilvl w:val="0"/>
                <w:numId w:val="1"/>
              </w:numPr>
              <w:spacing w:line="280" w:lineRule="exact"/>
              <w:rPr>
                <w:rFonts w:ascii="宋体" w:hAnsi="宋体"/>
                <w:sz w:val="18"/>
                <w:szCs w:val="18"/>
              </w:rPr>
            </w:pPr>
            <w:r>
              <w:rPr>
                <w:rFonts w:hint="eastAsia" w:ascii="宋体" w:hAnsi="宋体"/>
                <w:sz w:val="18"/>
                <w:szCs w:val="18"/>
              </w:rPr>
              <w:t>展台围板 （白色，2.5米高）</w:t>
            </w:r>
          </w:p>
          <w:p>
            <w:pPr>
              <w:numPr>
                <w:ilvl w:val="0"/>
                <w:numId w:val="1"/>
              </w:numPr>
              <w:spacing w:line="280" w:lineRule="exact"/>
              <w:rPr>
                <w:rFonts w:ascii="宋体" w:hAnsi="宋体"/>
                <w:sz w:val="18"/>
                <w:szCs w:val="18"/>
              </w:rPr>
            </w:pPr>
            <w:r>
              <w:rPr>
                <w:rFonts w:hint="eastAsia" w:ascii="宋体" w:hAnsi="宋体"/>
                <w:sz w:val="18"/>
                <w:szCs w:val="18"/>
              </w:rPr>
              <w:t>展位内地毯</w:t>
            </w:r>
          </w:p>
          <w:p>
            <w:pPr>
              <w:numPr>
                <w:ilvl w:val="0"/>
                <w:numId w:val="1"/>
              </w:numPr>
              <w:spacing w:line="280" w:lineRule="exact"/>
              <w:rPr>
                <w:rFonts w:ascii="宋体" w:hAnsi="宋体"/>
                <w:sz w:val="18"/>
                <w:szCs w:val="18"/>
              </w:rPr>
            </w:pPr>
            <w:r>
              <w:rPr>
                <w:rFonts w:hint="eastAsia" w:ascii="宋体" w:hAnsi="宋体"/>
                <w:sz w:val="18"/>
                <w:szCs w:val="18"/>
              </w:rPr>
              <w:t>标有公司名称和展位号的楣板</w:t>
            </w:r>
          </w:p>
          <w:p>
            <w:pPr>
              <w:numPr>
                <w:ilvl w:val="0"/>
                <w:numId w:val="1"/>
              </w:numPr>
              <w:spacing w:line="280" w:lineRule="exact"/>
              <w:rPr>
                <w:rFonts w:ascii="宋体" w:hAnsi="宋体"/>
                <w:sz w:val="18"/>
                <w:szCs w:val="18"/>
              </w:rPr>
            </w:pPr>
            <w:r>
              <w:rPr>
                <w:rFonts w:hint="eastAsia" w:ascii="宋体" w:hAnsi="宋体"/>
                <w:sz w:val="18"/>
                <w:szCs w:val="18"/>
              </w:rPr>
              <w:t>2张洽谈桌</w:t>
            </w:r>
          </w:p>
          <w:p>
            <w:pPr>
              <w:numPr>
                <w:ilvl w:val="0"/>
                <w:numId w:val="1"/>
              </w:numPr>
              <w:spacing w:line="280" w:lineRule="exact"/>
              <w:rPr>
                <w:rFonts w:ascii="宋体" w:hAnsi="宋体"/>
                <w:sz w:val="18"/>
                <w:szCs w:val="18"/>
              </w:rPr>
            </w:pPr>
            <w:r>
              <w:rPr>
                <w:rFonts w:hint="eastAsia" w:ascii="宋体" w:hAnsi="宋体"/>
                <w:sz w:val="18"/>
                <w:szCs w:val="18"/>
              </w:rPr>
              <w:t>6张折椅</w:t>
            </w:r>
          </w:p>
          <w:p>
            <w:pPr>
              <w:numPr>
                <w:ilvl w:val="0"/>
                <w:numId w:val="1"/>
              </w:numPr>
              <w:spacing w:line="280" w:lineRule="exact"/>
              <w:rPr>
                <w:rFonts w:ascii="宋体" w:hAnsi="宋体"/>
                <w:sz w:val="18"/>
                <w:szCs w:val="18"/>
              </w:rPr>
            </w:pPr>
            <w:r>
              <w:rPr>
                <w:rFonts w:hint="eastAsia" w:ascii="宋体" w:hAnsi="宋体"/>
                <w:sz w:val="18"/>
                <w:szCs w:val="18"/>
              </w:rPr>
              <w:t>8盏长臂射灯（100W）</w:t>
            </w:r>
          </w:p>
          <w:p>
            <w:pPr>
              <w:numPr>
                <w:ilvl w:val="0"/>
                <w:numId w:val="1"/>
              </w:numPr>
              <w:spacing w:line="280" w:lineRule="exact"/>
              <w:rPr>
                <w:rFonts w:ascii="宋体" w:hAnsi="宋体"/>
                <w:sz w:val="18"/>
                <w:szCs w:val="18"/>
              </w:rPr>
            </w:pPr>
            <w:r>
              <w:rPr>
                <w:rFonts w:hint="eastAsia" w:ascii="宋体" w:hAnsi="宋体"/>
                <w:sz w:val="18"/>
                <w:szCs w:val="18"/>
              </w:rPr>
              <w:t>2个电源插座（5安、220伏、最大 500瓦）</w:t>
            </w:r>
          </w:p>
          <w:p>
            <w:pPr>
              <w:numPr>
                <w:ilvl w:val="0"/>
                <w:numId w:val="1"/>
              </w:numPr>
              <w:spacing w:line="280" w:lineRule="exact"/>
              <w:rPr>
                <w:rFonts w:ascii="宋体" w:hAnsi="宋体"/>
                <w:sz w:val="18"/>
                <w:szCs w:val="18"/>
              </w:rPr>
            </w:pPr>
            <w:r>
              <w:rPr>
                <w:rFonts w:hint="eastAsia" w:ascii="宋体" w:hAnsi="宋体"/>
                <w:sz w:val="18"/>
                <w:szCs w:val="18"/>
              </w:rPr>
              <w:t>2只垃圾箱</w:t>
            </w:r>
          </w:p>
          <w:p>
            <w:pPr>
              <w:numPr>
                <w:ilvl w:val="0"/>
                <w:numId w:val="1"/>
              </w:numPr>
              <w:spacing w:line="280" w:lineRule="exact"/>
              <w:rPr>
                <w:rFonts w:ascii="宋体" w:hAnsi="宋体"/>
                <w:sz w:val="18"/>
                <w:szCs w:val="18"/>
              </w:rPr>
            </w:pPr>
            <w:r>
              <w:rPr>
                <w:rFonts w:hint="eastAsia" w:ascii="宋体" w:hAnsi="宋体"/>
                <w:sz w:val="18"/>
                <w:szCs w:val="18"/>
              </w:rPr>
              <w:t>日常展台清洁和保安</w:t>
            </w:r>
          </w:p>
          <w:p>
            <w:pPr>
              <w:numPr>
                <w:ilvl w:val="0"/>
                <w:numId w:val="1"/>
              </w:numPr>
              <w:spacing w:line="280" w:lineRule="exact"/>
              <w:rPr>
                <w:rFonts w:ascii="宋体" w:hAnsi="宋体"/>
                <w:sz w:val="18"/>
                <w:szCs w:val="18"/>
              </w:rPr>
            </w:pPr>
            <w:r>
              <w:rPr>
                <w:rFonts w:hint="eastAsia" w:ascii="宋体" w:hAnsi="宋体"/>
                <w:sz w:val="18"/>
                <w:szCs w:val="18"/>
              </w:rPr>
              <w:t>会刊基本内容登录和参展商胸卡</w:t>
            </w:r>
            <w:r>
              <w:rPr>
                <w:rFonts w:hint="eastAsia" w:ascii="宋体" w:hAnsi="宋体"/>
                <w:sz w:val="18"/>
                <w:szCs w:val="18"/>
              </w:rPr>
              <w:tab/>
            </w:r>
            <w:r>
              <w:rPr>
                <w:rFonts w:hint="eastAsia" w:ascii="宋体" w:hAnsi="宋体"/>
                <w:sz w:val="18"/>
                <w:szCs w:val="18"/>
              </w:rPr>
              <w:t></w:t>
            </w:r>
            <w:r>
              <w:rPr>
                <w:rFonts w:hint="eastAsia" w:ascii="宋体" w:hAnsi="宋体"/>
                <w:sz w:val="18"/>
                <w:szCs w:val="18"/>
              </w:rPr>
              <w:tab/>
            </w:r>
          </w:p>
        </w:tc>
        <w:tc>
          <w:tcPr>
            <w:tcW w:w="5040" w:type="dxa"/>
          </w:tcPr>
          <w:p>
            <w:pPr>
              <w:numPr>
                <w:ilvl w:val="0"/>
                <w:numId w:val="1"/>
              </w:numPr>
              <w:spacing w:line="280" w:lineRule="exact"/>
              <w:rPr>
                <w:rFonts w:ascii="宋体" w:hAnsi="宋体"/>
                <w:sz w:val="18"/>
                <w:szCs w:val="18"/>
              </w:rPr>
            </w:pPr>
            <w:r>
              <w:rPr>
                <w:rFonts w:hint="eastAsia" w:ascii="宋体" w:hAnsi="宋体"/>
                <w:sz w:val="18"/>
                <w:szCs w:val="18"/>
              </w:rPr>
              <w:t>展位租赁</w:t>
            </w:r>
          </w:p>
          <w:p>
            <w:pPr>
              <w:numPr>
                <w:ilvl w:val="0"/>
                <w:numId w:val="1"/>
              </w:numPr>
              <w:spacing w:line="280" w:lineRule="exact"/>
              <w:rPr>
                <w:rFonts w:ascii="宋体" w:hAnsi="宋体"/>
                <w:sz w:val="18"/>
                <w:szCs w:val="18"/>
              </w:rPr>
            </w:pPr>
            <w:r>
              <w:rPr>
                <w:rFonts w:hint="eastAsia" w:ascii="宋体" w:hAnsi="宋体"/>
                <w:sz w:val="18"/>
                <w:szCs w:val="18"/>
              </w:rPr>
              <w:t>会刊基本内容登录和参展商胸卡</w:t>
            </w:r>
          </w:p>
        </w:tc>
      </w:tr>
    </w:tbl>
    <w:p>
      <w:pPr>
        <w:spacing w:line="280" w:lineRule="exact"/>
        <w:rPr>
          <w:rFonts w:ascii="宋体" w:hAnsi="宋体"/>
          <w:b/>
          <w:sz w:val="18"/>
          <w:szCs w:val="18"/>
        </w:rPr>
      </w:pPr>
    </w:p>
    <w:p>
      <w:pPr>
        <w:spacing w:line="280" w:lineRule="exact"/>
        <w:rPr>
          <w:rFonts w:ascii="宋体" w:hAnsi="宋体"/>
          <w:sz w:val="18"/>
          <w:szCs w:val="18"/>
        </w:rPr>
      </w:pPr>
      <w:r>
        <w:rPr>
          <w:rFonts w:hint="eastAsia" w:ascii="宋体" w:hAnsi="宋体"/>
          <w:b/>
          <w:sz w:val="18"/>
          <w:szCs w:val="18"/>
        </w:rPr>
        <w:t>展位类型选择：</w:t>
      </w:r>
      <w:r>
        <w:rPr>
          <w:rFonts w:hint="eastAsia" w:ascii="宋体" w:hAnsi="宋体"/>
          <w:sz w:val="18"/>
          <w:szCs w:val="18"/>
        </w:rPr>
        <w:t>(请在所选类型的方格里打勾)</w:t>
      </w:r>
    </w:p>
    <w:p>
      <w:pPr>
        <w:spacing w:line="280" w:lineRule="exact"/>
        <w:rPr>
          <w:rFonts w:ascii="宋体" w:hAnsi="宋体"/>
          <w:szCs w:val="21"/>
        </w:rPr>
      </w:pPr>
    </w:p>
    <w:p>
      <w:pPr>
        <w:spacing w:line="280" w:lineRule="exact"/>
        <w:rPr>
          <w:rFonts w:ascii="宋体" w:hAnsi="宋体"/>
          <w:sz w:val="18"/>
          <w:szCs w:val="18"/>
        </w:rPr>
      </w:pPr>
      <w:r>
        <w:rPr>
          <w:rFonts w:hint="eastAsia" w:ascii="宋体" w:hAnsi="宋体"/>
          <w:szCs w:val="21"/>
        </w:rPr>
        <w:sym w:font="Wingdings 2" w:char="00A3"/>
      </w:r>
      <w:r>
        <w:rPr>
          <w:rFonts w:hint="eastAsia" w:ascii="宋体" w:hAnsi="宋体"/>
          <w:sz w:val="18"/>
          <w:szCs w:val="18"/>
        </w:rPr>
        <w:t xml:space="preserve">标准摊位     </w:t>
      </w:r>
      <w:r>
        <w:rPr>
          <w:rFonts w:hint="eastAsia" w:ascii="宋体" w:hAnsi="宋体"/>
          <w:szCs w:val="21"/>
        </w:rPr>
        <w:t>□</w:t>
      </w:r>
      <w:r>
        <w:rPr>
          <w:rFonts w:hint="eastAsia" w:ascii="宋体" w:hAnsi="宋体"/>
          <w:sz w:val="18"/>
          <w:szCs w:val="18"/>
        </w:rPr>
        <w:t>光地</w:t>
      </w:r>
    </w:p>
    <w:p>
      <w:pPr>
        <w:spacing w:line="280" w:lineRule="exact"/>
        <w:rPr>
          <w:rFonts w:ascii="宋体" w:hAnsi="宋体"/>
          <w:sz w:val="18"/>
          <w:szCs w:val="18"/>
        </w:rPr>
      </w:pPr>
    </w:p>
    <w:p>
      <w:pPr>
        <w:spacing w:line="280" w:lineRule="exact"/>
        <w:rPr>
          <w:rFonts w:ascii="宋体" w:hAnsi="宋体"/>
          <w:sz w:val="18"/>
          <w:szCs w:val="18"/>
          <w:u w:val="single"/>
        </w:rPr>
      </w:pPr>
      <w:r>
        <w:rPr>
          <w:rFonts w:hint="eastAsia" w:ascii="宋体" w:hAnsi="宋体"/>
          <w:b/>
          <w:sz w:val="18"/>
          <w:szCs w:val="18"/>
        </w:rPr>
        <w:t>展位号：</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b/>
          <w:sz w:val="18"/>
          <w:szCs w:val="18"/>
        </w:rPr>
        <w:t>面积：</w:t>
      </w:r>
      <w:r>
        <w:rPr>
          <w:rFonts w:hint="eastAsia" w:ascii="宋体" w:hAnsi="宋体"/>
          <w:sz w:val="18"/>
          <w:szCs w:val="18"/>
          <w:u w:val="single"/>
        </w:rPr>
        <w:t xml:space="preserve"> </w:t>
      </w:r>
      <w:r>
        <w:rPr>
          <w:rFonts w:hint="eastAsia" w:ascii="宋体" w:hAnsi="宋体"/>
          <w:sz w:val="18"/>
          <w:szCs w:val="18"/>
          <w:u w:val="single"/>
        </w:rPr>
        <w:tab/>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平方米</w:t>
      </w:r>
    </w:p>
    <w:p>
      <w:pPr>
        <w:spacing w:line="280" w:lineRule="exact"/>
        <w:rPr>
          <w:rFonts w:ascii="宋体" w:hAnsi="宋体"/>
          <w:sz w:val="18"/>
          <w:szCs w:val="18"/>
        </w:rPr>
      </w:pPr>
    </w:p>
    <w:p>
      <w:pPr>
        <w:spacing w:line="280" w:lineRule="exact"/>
        <w:rPr>
          <w:rFonts w:ascii="宋体" w:hAnsi="宋体"/>
          <w:sz w:val="18"/>
          <w:szCs w:val="18"/>
          <w:u w:val="single"/>
        </w:rPr>
      </w:pPr>
      <w:r>
        <w:rPr>
          <w:rFonts w:hint="eastAsia" w:ascii="宋体" w:hAnsi="宋体"/>
          <w:sz w:val="18"/>
          <w:szCs w:val="18"/>
        </w:rPr>
        <w:t>总费用：</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bookmarkStart w:id="0" w:name="_GoBack"/>
      <w:bookmarkEnd w:id="0"/>
      <w:r>
        <w:rPr>
          <w:rFonts w:hint="eastAsia" w:ascii="宋体" w:hAnsi="宋体"/>
          <w:sz w:val="18"/>
          <w:szCs w:val="18"/>
          <w:u w:val="single"/>
        </w:rPr>
        <w:t xml:space="preserve">                                 (由主办单位填写)</w:t>
      </w:r>
    </w:p>
    <w:p>
      <w:pPr>
        <w:spacing w:line="280" w:lineRule="exact"/>
        <w:rPr>
          <w:rFonts w:ascii="宋体" w:hAnsi="宋体"/>
          <w:sz w:val="18"/>
          <w:szCs w:val="18"/>
        </w:rPr>
      </w:pPr>
    </w:p>
    <w:p>
      <w:pPr>
        <w:spacing w:line="280" w:lineRule="exact"/>
        <w:rPr>
          <w:rFonts w:ascii="宋体" w:hAnsi="宋体"/>
          <w:sz w:val="18"/>
          <w:szCs w:val="18"/>
          <w:u w:val="single"/>
        </w:rPr>
      </w:pPr>
      <w:r>
        <w:rPr>
          <w:rFonts w:hint="eastAsia" w:ascii="宋体" w:hAnsi="宋体"/>
          <w:sz w:val="18"/>
          <w:szCs w:val="18"/>
        </w:rPr>
        <w:t>备注：</w:t>
      </w:r>
      <w:r>
        <w:rPr>
          <w:rFonts w:hint="eastAsia" w:ascii="宋体" w:hAnsi="宋体"/>
          <w:sz w:val="18"/>
          <w:szCs w:val="18"/>
          <w:u w:val="single"/>
        </w:rPr>
        <w:tab/>
      </w:r>
      <w:r>
        <w:rPr>
          <w:rFonts w:hint="eastAsia" w:ascii="宋体" w:hAnsi="宋体"/>
          <w:sz w:val="18"/>
          <w:szCs w:val="18"/>
          <w:u w:val="single"/>
        </w:rPr>
        <w:t xml:space="preserve">                                                 (由主办单位填写)</w:t>
      </w:r>
    </w:p>
    <w:p>
      <w:pPr>
        <w:spacing w:line="280" w:lineRule="exact"/>
        <w:rPr>
          <w:rFonts w:ascii="宋体" w:hAnsi="宋体"/>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b/>
          <w:sz w:val="18"/>
          <w:szCs w:val="18"/>
        </w:rPr>
        <w:t>付款事宜：</w:t>
      </w:r>
      <w:r>
        <w:rPr>
          <w:rFonts w:hint="eastAsia" w:ascii="宋体" w:hAnsi="宋体"/>
          <w:sz w:val="18"/>
          <w:szCs w:val="18"/>
        </w:rPr>
        <w:t>请贵司在签订合同后3个工作日之内支付50％展位费，方确认展台位置，并请在201</w:t>
      </w:r>
      <w:r>
        <w:rPr>
          <w:rFonts w:hint="eastAsia" w:ascii="宋体" w:hAnsi="宋体"/>
          <w:sz w:val="18"/>
          <w:szCs w:val="18"/>
          <w:lang w:val="en-US" w:eastAsia="zh-CN"/>
        </w:rPr>
        <w:t>9</w:t>
      </w:r>
      <w:r>
        <w:rPr>
          <w:rFonts w:hint="eastAsia" w:ascii="宋体" w:hAnsi="宋体"/>
          <w:sz w:val="18"/>
          <w:szCs w:val="18"/>
        </w:rPr>
        <w:t>年11月15日前将50％的余款付清。201</w:t>
      </w:r>
      <w:r>
        <w:rPr>
          <w:rFonts w:hint="eastAsia" w:ascii="宋体" w:hAnsi="宋体"/>
          <w:sz w:val="18"/>
          <w:szCs w:val="18"/>
          <w:lang w:val="en-US" w:eastAsia="zh-CN"/>
        </w:rPr>
        <w:t>9</w:t>
      </w:r>
      <w:r>
        <w:rPr>
          <w:rFonts w:hint="eastAsia" w:ascii="宋体" w:hAnsi="宋体"/>
          <w:sz w:val="18"/>
          <w:szCs w:val="18"/>
        </w:rPr>
        <w:t>年11月15日之后报名的展商请在收到付款通知后3个工作日内支付全款。若未如期付款，本司保留对展位的重新调整权。</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账户名：广州光亚法兰克福展览有限公司</w:t>
      </w:r>
    </w:p>
    <w:p>
      <w:pPr>
        <w:spacing w:line="280" w:lineRule="exact"/>
        <w:rPr>
          <w:rFonts w:ascii="宋体" w:hAnsi="宋体"/>
          <w:b/>
          <w:sz w:val="18"/>
          <w:szCs w:val="18"/>
        </w:rPr>
      </w:pPr>
      <w:r>
        <w:rPr>
          <w:rFonts w:hint="eastAsia" w:ascii="宋体" w:hAnsi="宋体"/>
          <w:b/>
          <w:sz w:val="18"/>
          <w:szCs w:val="18"/>
        </w:rPr>
        <w:t>开户行：汇丰银行（中国）有限公司广州分行</w:t>
      </w:r>
    </w:p>
    <w:p>
      <w:pPr>
        <w:spacing w:line="280" w:lineRule="exact"/>
        <w:rPr>
          <w:rFonts w:ascii="宋体" w:hAnsi="宋体"/>
          <w:b/>
          <w:sz w:val="18"/>
          <w:szCs w:val="18"/>
        </w:rPr>
      </w:pPr>
      <w:r>
        <w:rPr>
          <w:rFonts w:hint="eastAsia" w:ascii="宋体" w:hAnsi="宋体"/>
          <w:b/>
          <w:sz w:val="18"/>
          <w:szCs w:val="18"/>
        </w:rPr>
        <w:t>银行地址：广州市环市东路368号花园酒店首层G2</w:t>
      </w:r>
    </w:p>
    <w:p>
      <w:pPr>
        <w:spacing w:line="280" w:lineRule="exact"/>
        <w:rPr>
          <w:rFonts w:ascii="宋体" w:hAnsi="宋体"/>
          <w:b/>
          <w:sz w:val="18"/>
          <w:szCs w:val="18"/>
        </w:rPr>
      </w:pPr>
      <w:r>
        <w:rPr>
          <w:rFonts w:hint="eastAsia" w:ascii="宋体" w:hAnsi="宋体"/>
          <w:b/>
          <w:sz w:val="18"/>
          <w:szCs w:val="18"/>
        </w:rPr>
        <w:t>帐号：629-035577-011</w:t>
      </w:r>
    </w:p>
    <w:p>
      <w:pPr>
        <w:spacing w:line="280" w:lineRule="exact"/>
        <w:rPr>
          <w:rFonts w:ascii="宋体" w:hAnsi="宋体"/>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b/>
          <w:sz w:val="18"/>
          <w:szCs w:val="18"/>
        </w:rPr>
        <w:t>7. 申请单位：请填写负责人姓名及职位并签字盖章</w:t>
      </w:r>
      <w:r>
        <w:rPr>
          <w:rFonts w:hint="eastAsia" w:ascii="宋体" w:hAnsi="宋体"/>
          <w:sz w:val="18"/>
          <w:szCs w:val="18"/>
        </w:rPr>
        <w:t xml:space="preserve">                </w:t>
      </w:r>
      <w:r>
        <w:rPr>
          <w:rFonts w:hint="eastAsia" w:ascii="宋体" w:hAnsi="宋体"/>
          <w:b/>
          <w:sz w:val="18"/>
          <w:szCs w:val="18"/>
        </w:rPr>
        <w:t>8. 主办单位项目负责人签字及盖章</w:t>
      </w:r>
    </w:p>
    <w:p>
      <w:pPr>
        <w:spacing w:line="280" w:lineRule="exact"/>
        <w:rPr>
          <w:rFonts w:ascii="宋体" w:hAnsi="宋体"/>
          <w:b/>
          <w:sz w:val="18"/>
          <w:szCs w:val="18"/>
        </w:rPr>
      </w:pPr>
      <w:r>
        <w:rPr>
          <w:rFonts w:hint="eastAsia" w:ascii="宋体" w:hAnsi="宋体"/>
          <w:sz w:val="18"/>
          <w:szCs w:val="18"/>
        </w:rPr>
        <w:t>我司申请参加“</w:t>
      </w:r>
      <w:r>
        <w:rPr>
          <w:rFonts w:ascii="Arial" w:hAnsi="Arial" w:cs="Arial"/>
          <w:b/>
          <w:sz w:val="18"/>
          <w:szCs w:val="18"/>
        </w:rPr>
        <w:t>Asiabearing 20</w:t>
      </w:r>
      <w:r>
        <w:rPr>
          <w:rFonts w:hint="eastAsia" w:ascii="Arial" w:hAnsi="Arial" w:cs="Arial"/>
          <w:b/>
          <w:sz w:val="18"/>
          <w:szCs w:val="18"/>
          <w:lang w:val="en-US" w:eastAsia="zh-CN"/>
        </w:rPr>
        <w:t>20</w:t>
      </w:r>
      <w:r>
        <w:rPr>
          <w:rFonts w:hint="eastAsia" w:ascii="宋体" w:hAnsi="宋体"/>
          <w:sz w:val="18"/>
          <w:szCs w:val="18"/>
        </w:rPr>
        <w:t xml:space="preserve">”，并同意展会相关的各项        </w:t>
      </w:r>
      <w:r>
        <w:rPr>
          <w:rFonts w:hint="eastAsia" w:ascii="宋体" w:hAnsi="宋体"/>
          <w:b/>
          <w:sz w:val="18"/>
          <w:szCs w:val="18"/>
        </w:rPr>
        <w:t>广州光亚法兰克福展览有限公司</w:t>
      </w:r>
    </w:p>
    <w:p>
      <w:pPr>
        <w:spacing w:line="280" w:lineRule="exact"/>
        <w:rPr>
          <w:rFonts w:ascii="宋体" w:hAnsi="宋体"/>
          <w:sz w:val="18"/>
          <w:szCs w:val="18"/>
        </w:rPr>
      </w:pPr>
      <w:r>
        <w:rPr>
          <w:rFonts w:hint="eastAsia" w:ascii="宋体" w:hAnsi="宋体"/>
          <w:sz w:val="18"/>
          <w:szCs w:val="18"/>
        </w:rPr>
        <w:t>规定及此参展表格随附的“参展条款与条件细则”。(见附页)         广州市林和西路161号中泰国际广场A2001室</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负责人签字及盖章: </w:t>
      </w:r>
      <w:r>
        <w:rPr>
          <w:rFonts w:hint="eastAsia" w:ascii="宋体" w:hAnsi="宋体"/>
          <w:sz w:val="18"/>
          <w:szCs w:val="18"/>
          <w:u w:val="single"/>
        </w:rPr>
        <w:t xml:space="preserve">                   </w:t>
      </w:r>
      <w:r>
        <w:rPr>
          <w:rFonts w:hint="eastAsia" w:ascii="宋体" w:hAnsi="宋体"/>
          <w:sz w:val="18"/>
          <w:szCs w:val="18"/>
        </w:rPr>
        <w:t xml:space="preserve">                         负责人签字及盖章: </w:t>
      </w:r>
      <w:r>
        <w:rPr>
          <w:rFonts w:hint="eastAsia" w:ascii="宋体" w:hAnsi="宋体"/>
          <w:sz w:val="18"/>
          <w:szCs w:val="18"/>
          <w:u w:val="single"/>
        </w:rPr>
        <w:t xml:space="preserve">                      </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日期: </w:t>
      </w:r>
      <w:r>
        <w:rPr>
          <w:rFonts w:hint="eastAsia" w:ascii="宋体" w:hAnsi="宋体"/>
          <w:sz w:val="18"/>
          <w:szCs w:val="18"/>
          <w:u w:val="single"/>
        </w:rPr>
        <w:t xml:space="preserve">                     </w:t>
      </w:r>
      <w:r>
        <w:rPr>
          <w:rFonts w:hint="eastAsia" w:ascii="宋体" w:hAnsi="宋体"/>
          <w:sz w:val="18"/>
          <w:szCs w:val="18"/>
        </w:rPr>
        <w:t xml:space="preserve">                                   日期: </w:t>
      </w:r>
      <w:r>
        <w:rPr>
          <w:rFonts w:hint="eastAsia" w:ascii="宋体" w:hAnsi="宋体"/>
          <w:sz w:val="18"/>
          <w:szCs w:val="18"/>
          <w:u w:val="single"/>
        </w:rPr>
        <w:t xml:space="preserve">                       </w:t>
      </w:r>
    </w:p>
    <w:p>
      <w:pPr>
        <w:spacing w:line="300" w:lineRule="exact"/>
        <w:rPr>
          <w:rFonts w:ascii="黑体" w:hAnsi="宋体" w:eastAsia="黑体"/>
          <w:sz w:val="22"/>
          <w:szCs w:val="22"/>
        </w:rPr>
      </w:pPr>
    </w:p>
    <w:p>
      <w:pPr>
        <w:spacing w:line="300" w:lineRule="exact"/>
        <w:rPr>
          <w:rFonts w:ascii="黑体" w:hAnsi="宋体" w:eastAsia="黑体"/>
          <w:sz w:val="22"/>
          <w:szCs w:val="22"/>
        </w:rPr>
      </w:pPr>
    </w:p>
    <w:p>
      <w:pPr>
        <w:spacing w:line="300" w:lineRule="exact"/>
        <w:rPr>
          <w:rFonts w:ascii="黑体" w:hAnsi="宋体" w:eastAsia="黑体"/>
          <w:sz w:val="22"/>
          <w:szCs w:val="22"/>
        </w:rPr>
      </w:pPr>
      <w:r>
        <w:rPr>
          <w:rFonts w:hint="eastAsia" w:ascii="黑体" w:hAnsi="宋体" w:eastAsia="黑体"/>
          <w:sz w:val="22"/>
          <w:szCs w:val="22"/>
        </w:rPr>
        <w:t>参展条款与条件细则</w:t>
      </w:r>
    </w:p>
    <w:p>
      <w:pPr>
        <w:spacing w:line="300" w:lineRule="exact"/>
        <w:rPr>
          <w:rFonts w:ascii="宋体" w:hAnsi="宋体"/>
          <w:b/>
          <w:sz w:val="18"/>
          <w:szCs w:val="18"/>
        </w:rPr>
      </w:pPr>
    </w:p>
    <w:p>
      <w:pPr>
        <w:spacing w:line="300" w:lineRule="exact"/>
        <w:rPr>
          <w:rFonts w:ascii="宋体" w:hAnsi="宋体"/>
          <w:b/>
          <w:sz w:val="18"/>
          <w:szCs w:val="18"/>
        </w:rPr>
        <w:sectPr>
          <w:footerReference r:id="rId3" w:type="default"/>
          <w:pgSz w:w="11906" w:h="16838"/>
          <w:pgMar w:top="1091" w:right="926" w:bottom="1091" w:left="900" w:header="851" w:footer="992" w:gutter="0"/>
          <w:cols w:space="425" w:num="1"/>
          <w:docGrid w:type="lines" w:linePitch="312" w:charSpace="0"/>
        </w:sectPr>
      </w:pPr>
    </w:p>
    <w:p>
      <w:pPr>
        <w:spacing w:line="280" w:lineRule="exact"/>
        <w:rPr>
          <w:rFonts w:ascii="宋体" w:hAnsi="宋体"/>
          <w:b/>
          <w:sz w:val="18"/>
          <w:szCs w:val="18"/>
        </w:rPr>
      </w:pPr>
      <w:r>
        <w:rPr>
          <w:rFonts w:hint="eastAsia" w:ascii="宋体" w:hAnsi="宋体"/>
          <w:b/>
          <w:sz w:val="18"/>
          <w:szCs w:val="18"/>
        </w:rPr>
        <w:t>1.主办单位</w:t>
      </w:r>
    </w:p>
    <w:p>
      <w:pPr>
        <w:spacing w:line="280" w:lineRule="exact"/>
        <w:rPr>
          <w:rFonts w:ascii="宋体" w:hAnsi="宋体"/>
          <w:sz w:val="18"/>
          <w:szCs w:val="18"/>
        </w:rPr>
      </w:pPr>
      <w:r>
        <w:rPr>
          <w:rFonts w:hint="eastAsia" w:ascii="宋体" w:hAnsi="宋体"/>
          <w:sz w:val="18"/>
          <w:szCs w:val="18"/>
        </w:rPr>
        <w:t>广州光亚法兰克福展览有限公司</w:t>
      </w:r>
    </w:p>
    <w:p>
      <w:pPr>
        <w:spacing w:line="280" w:lineRule="exact"/>
        <w:rPr>
          <w:rFonts w:ascii="宋体" w:hAnsi="宋体"/>
          <w:sz w:val="18"/>
          <w:szCs w:val="18"/>
        </w:rPr>
      </w:pPr>
      <w:r>
        <w:rPr>
          <w:rFonts w:hint="eastAsia" w:ascii="宋体" w:hAnsi="宋体"/>
          <w:sz w:val="18"/>
          <w:szCs w:val="18"/>
        </w:rPr>
        <w:t xml:space="preserve">中国·广州市林和西路161号中泰国际广场A2001室 </w:t>
      </w:r>
    </w:p>
    <w:p>
      <w:pPr>
        <w:spacing w:line="280" w:lineRule="exact"/>
        <w:rPr>
          <w:rFonts w:ascii="宋体" w:hAnsi="宋体"/>
          <w:sz w:val="18"/>
          <w:szCs w:val="18"/>
        </w:rPr>
      </w:pPr>
      <w:r>
        <w:rPr>
          <w:rFonts w:hint="eastAsia" w:ascii="宋体" w:hAnsi="宋体"/>
          <w:sz w:val="18"/>
          <w:szCs w:val="18"/>
        </w:rPr>
        <w:t>邮编：510620</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2.展馆地点</w:t>
      </w:r>
    </w:p>
    <w:p>
      <w:pPr>
        <w:spacing w:line="280" w:lineRule="exact"/>
        <w:rPr>
          <w:rFonts w:ascii="宋体" w:hAnsi="宋体"/>
          <w:sz w:val="18"/>
          <w:szCs w:val="18"/>
        </w:rPr>
      </w:pPr>
      <w:r>
        <w:rPr>
          <w:rFonts w:hint="eastAsia" w:ascii="宋体" w:hAnsi="宋体"/>
          <w:sz w:val="18"/>
          <w:szCs w:val="18"/>
        </w:rPr>
        <w:t>中国进出口商品交易会展馆（广交会展馆）A区</w:t>
      </w:r>
    </w:p>
    <w:p>
      <w:pPr>
        <w:spacing w:line="280" w:lineRule="exact"/>
        <w:rPr>
          <w:rFonts w:ascii="宋体" w:hAnsi="宋体"/>
          <w:sz w:val="18"/>
          <w:szCs w:val="18"/>
        </w:rPr>
      </w:pPr>
      <w:r>
        <w:rPr>
          <w:rFonts w:hint="eastAsia" w:ascii="宋体" w:hAnsi="宋体"/>
          <w:sz w:val="18"/>
          <w:szCs w:val="18"/>
        </w:rPr>
        <w:t>中国·广州市海珠区阅江中路380号</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3.展会日期</w:t>
      </w:r>
    </w:p>
    <w:p>
      <w:pPr>
        <w:spacing w:line="280" w:lineRule="exact"/>
        <w:rPr>
          <w:rFonts w:ascii="宋体" w:hAnsi="宋体"/>
          <w:sz w:val="18"/>
          <w:szCs w:val="18"/>
        </w:rPr>
      </w:pPr>
      <w:r>
        <w:rPr>
          <w:rFonts w:hint="eastAsia" w:ascii="宋体" w:hAnsi="宋体"/>
          <w:sz w:val="18"/>
          <w:szCs w:val="18"/>
        </w:rPr>
        <w:t>20</w:t>
      </w:r>
      <w:r>
        <w:rPr>
          <w:rFonts w:hint="eastAsia" w:ascii="宋体" w:hAnsi="宋体"/>
          <w:sz w:val="18"/>
          <w:szCs w:val="18"/>
          <w:lang w:val="en-US" w:eastAsia="zh-CN"/>
        </w:rPr>
        <w:t>20</w:t>
      </w:r>
      <w:r>
        <w:rPr>
          <w:rFonts w:hint="eastAsia" w:ascii="宋体" w:hAnsi="宋体"/>
          <w:sz w:val="18"/>
          <w:szCs w:val="18"/>
        </w:rPr>
        <w:t>年</w:t>
      </w:r>
      <w:r>
        <w:rPr>
          <w:rFonts w:hint="eastAsia" w:ascii="宋体" w:hAnsi="宋体"/>
          <w:sz w:val="18"/>
          <w:szCs w:val="18"/>
          <w:lang w:val="en-US" w:eastAsia="zh-CN"/>
        </w:rPr>
        <w:t>2</w:t>
      </w:r>
      <w:r>
        <w:rPr>
          <w:rFonts w:hint="eastAsia" w:ascii="宋体" w:hAnsi="宋体"/>
          <w:sz w:val="18"/>
          <w:szCs w:val="18"/>
        </w:rPr>
        <w:t>月</w:t>
      </w:r>
      <w:r>
        <w:rPr>
          <w:rFonts w:hint="eastAsia" w:ascii="宋体" w:hAnsi="宋体"/>
          <w:sz w:val="18"/>
          <w:szCs w:val="18"/>
          <w:lang w:val="en-US" w:eastAsia="zh-CN"/>
        </w:rPr>
        <w:t>26</w:t>
      </w:r>
      <w:r>
        <w:rPr>
          <w:rFonts w:hint="eastAsia" w:ascii="宋体" w:hAnsi="宋体"/>
          <w:sz w:val="18"/>
          <w:szCs w:val="18"/>
        </w:rPr>
        <w:t>日至</w:t>
      </w:r>
      <w:r>
        <w:rPr>
          <w:rFonts w:hint="eastAsia" w:ascii="宋体" w:hAnsi="宋体"/>
          <w:sz w:val="18"/>
          <w:szCs w:val="18"/>
          <w:lang w:val="en-US" w:eastAsia="zh-CN"/>
        </w:rPr>
        <w:t>28</w:t>
      </w:r>
      <w:r>
        <w:rPr>
          <w:rFonts w:hint="eastAsia" w:ascii="宋体" w:hAnsi="宋体"/>
          <w:sz w:val="18"/>
          <w:szCs w:val="18"/>
        </w:rPr>
        <w:t>日</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4.申请与确认</w:t>
      </w:r>
    </w:p>
    <w:p>
      <w:pPr>
        <w:spacing w:line="280" w:lineRule="exact"/>
        <w:rPr>
          <w:rFonts w:ascii="宋体" w:hAnsi="宋体"/>
          <w:sz w:val="18"/>
          <w:szCs w:val="18"/>
        </w:rPr>
      </w:pPr>
      <w:r>
        <w:rPr>
          <w:rFonts w:hint="eastAsia" w:ascii="宋体" w:hAnsi="宋体"/>
          <w:sz w:val="18"/>
          <w:szCs w:val="18"/>
        </w:rPr>
        <w:t>申请参展需向主办单位提交完整及已签字的申请表。主办单位将以书面传真和直接邮件方式确认申请成功。</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5.付款方式</w:t>
      </w:r>
    </w:p>
    <w:p>
      <w:pPr>
        <w:spacing w:line="280" w:lineRule="exact"/>
        <w:rPr>
          <w:rFonts w:ascii="宋体" w:hAnsi="宋体"/>
          <w:sz w:val="18"/>
          <w:szCs w:val="18"/>
        </w:rPr>
      </w:pPr>
      <w:r>
        <w:rPr>
          <w:rFonts w:hint="eastAsia" w:ascii="宋体" w:hAnsi="宋体"/>
          <w:sz w:val="18"/>
          <w:szCs w:val="18"/>
        </w:rPr>
        <w:t>申请展位时需（3个工作日内）支付50% 展位费的预付款。申请企业应直接将款项汇给主办单位，余款须在201</w:t>
      </w:r>
      <w:r>
        <w:rPr>
          <w:rFonts w:hint="eastAsia" w:ascii="宋体" w:hAnsi="宋体"/>
          <w:sz w:val="18"/>
          <w:szCs w:val="18"/>
          <w:lang w:val="en-US" w:eastAsia="zh-CN"/>
        </w:rPr>
        <w:t>9</w:t>
      </w:r>
      <w:r>
        <w:rPr>
          <w:rFonts w:hint="eastAsia" w:ascii="宋体" w:hAnsi="宋体"/>
          <w:sz w:val="18"/>
          <w:szCs w:val="18"/>
        </w:rPr>
        <w:t>年11月15日前须付清。 201</w:t>
      </w:r>
      <w:r>
        <w:rPr>
          <w:rFonts w:hint="eastAsia" w:ascii="宋体" w:hAnsi="宋体"/>
          <w:sz w:val="18"/>
          <w:szCs w:val="18"/>
          <w:lang w:val="en-US" w:eastAsia="zh-CN"/>
        </w:rPr>
        <w:t>9</w:t>
      </w:r>
      <w:r>
        <w:rPr>
          <w:rFonts w:hint="eastAsia" w:ascii="宋体" w:hAnsi="宋体"/>
          <w:sz w:val="18"/>
          <w:szCs w:val="18"/>
        </w:rPr>
        <w:t>年11月15日之后报名的企业须在收到付款通知后3个工作日内支付全款，所有相关银行手续费均由申请企业承担。</w:t>
      </w:r>
    </w:p>
    <w:p>
      <w:pPr>
        <w:spacing w:line="280" w:lineRule="exact"/>
        <w:rPr>
          <w:rFonts w:ascii="宋体" w:hAnsi="宋体"/>
          <w:sz w:val="18"/>
          <w:szCs w:val="18"/>
        </w:rPr>
      </w:pPr>
      <w:r>
        <w:rPr>
          <w:rFonts w:hint="eastAsia" w:ascii="宋体" w:hAnsi="宋体"/>
          <w:sz w:val="18"/>
          <w:szCs w:val="18"/>
        </w:rPr>
        <w:t>若未如期付款，本公司保留对展位的重新调整权。</w:t>
      </w:r>
    </w:p>
    <w:p>
      <w:pPr>
        <w:spacing w:line="280" w:lineRule="exact"/>
        <w:rPr>
          <w:rFonts w:ascii="宋体" w:hAnsi="宋体"/>
          <w:sz w:val="18"/>
          <w:szCs w:val="18"/>
        </w:rPr>
      </w:pPr>
    </w:p>
    <w:p>
      <w:pPr>
        <w:spacing w:line="280" w:lineRule="exact"/>
        <w:rPr>
          <w:rFonts w:ascii="宋体" w:hAnsi="宋体"/>
          <w:b/>
          <w:sz w:val="18"/>
          <w:szCs w:val="18"/>
        </w:rPr>
      </w:pPr>
    </w:p>
    <w:p>
      <w:pPr>
        <w:spacing w:line="280" w:lineRule="exact"/>
        <w:rPr>
          <w:rFonts w:ascii="宋体" w:hAnsi="宋体"/>
          <w:b/>
          <w:sz w:val="18"/>
          <w:szCs w:val="18"/>
        </w:rPr>
      </w:pPr>
      <w:r>
        <w:rPr>
          <w:rFonts w:hint="eastAsia" w:ascii="宋体" w:hAnsi="宋体"/>
          <w:b/>
          <w:sz w:val="18"/>
          <w:szCs w:val="18"/>
        </w:rPr>
        <w:t>请将展位费汇入以下账号：</w:t>
      </w:r>
    </w:p>
    <w:p>
      <w:pPr>
        <w:spacing w:line="280" w:lineRule="exact"/>
        <w:rPr>
          <w:rFonts w:ascii="宋体" w:hAnsi="宋体"/>
          <w:sz w:val="18"/>
          <w:szCs w:val="18"/>
        </w:rPr>
      </w:pPr>
      <w:r>
        <w:rPr>
          <w:rFonts w:hint="eastAsia" w:ascii="宋体" w:hAnsi="宋体"/>
          <w:sz w:val="18"/>
          <w:szCs w:val="18"/>
        </w:rPr>
        <w:t>账户名：广州光亚法兰克福展览有限公司</w:t>
      </w:r>
    </w:p>
    <w:p>
      <w:pPr>
        <w:spacing w:line="280" w:lineRule="exact"/>
        <w:rPr>
          <w:rFonts w:ascii="宋体" w:hAnsi="宋体"/>
          <w:sz w:val="18"/>
          <w:szCs w:val="18"/>
        </w:rPr>
      </w:pPr>
      <w:r>
        <w:rPr>
          <w:rFonts w:hint="eastAsia" w:ascii="宋体" w:hAnsi="宋体"/>
          <w:sz w:val="18"/>
          <w:szCs w:val="18"/>
        </w:rPr>
        <w:t>开户行：汇丰银行（中国）有限公司广州分行</w:t>
      </w:r>
    </w:p>
    <w:p>
      <w:pPr>
        <w:spacing w:line="280" w:lineRule="exact"/>
        <w:rPr>
          <w:rFonts w:ascii="宋体" w:hAnsi="宋体"/>
          <w:sz w:val="18"/>
          <w:szCs w:val="18"/>
        </w:rPr>
      </w:pPr>
      <w:r>
        <w:rPr>
          <w:rFonts w:hint="eastAsia" w:ascii="宋体" w:hAnsi="宋体"/>
          <w:sz w:val="18"/>
          <w:szCs w:val="18"/>
        </w:rPr>
        <w:t>银行地址：广州市环市东路368号花园酒店首层G2</w:t>
      </w:r>
    </w:p>
    <w:p>
      <w:pPr>
        <w:spacing w:line="280" w:lineRule="exact"/>
        <w:rPr>
          <w:rFonts w:ascii="宋体" w:hAnsi="宋体"/>
          <w:b/>
          <w:sz w:val="18"/>
          <w:szCs w:val="18"/>
        </w:rPr>
      </w:pPr>
      <w:r>
        <w:rPr>
          <w:rFonts w:hint="eastAsia" w:ascii="宋体" w:hAnsi="宋体"/>
          <w:sz w:val="18"/>
          <w:szCs w:val="18"/>
        </w:rPr>
        <w:t>帐号：</w:t>
      </w:r>
      <w:r>
        <w:rPr>
          <w:rFonts w:hint="eastAsia" w:ascii="宋体" w:hAnsi="宋体"/>
          <w:b/>
          <w:sz w:val="18"/>
          <w:szCs w:val="18"/>
        </w:rPr>
        <w:t xml:space="preserve">629-035577-011  </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6.取消参展</w:t>
      </w:r>
    </w:p>
    <w:p>
      <w:pPr>
        <w:spacing w:line="280" w:lineRule="exact"/>
        <w:rPr>
          <w:rFonts w:ascii="宋体" w:hAnsi="宋体"/>
          <w:sz w:val="18"/>
          <w:szCs w:val="18"/>
        </w:rPr>
      </w:pPr>
      <w:r>
        <w:rPr>
          <w:rFonts w:hint="eastAsia" w:ascii="宋体" w:hAnsi="宋体"/>
          <w:sz w:val="18"/>
          <w:szCs w:val="18"/>
        </w:rPr>
        <w:t>如申请企业在收到拒绝申请或接受申请的回复前取消展位申请，无论出于何种原因，全部已支付申请费用将不予退还。</w:t>
      </w:r>
    </w:p>
    <w:p>
      <w:pPr>
        <w:spacing w:line="280" w:lineRule="exact"/>
        <w:rPr>
          <w:rFonts w:ascii="宋体" w:hAnsi="宋体"/>
          <w:sz w:val="18"/>
          <w:szCs w:val="18"/>
        </w:rPr>
      </w:pPr>
      <w:r>
        <w:rPr>
          <w:rFonts w:hint="eastAsia" w:ascii="宋体" w:hAnsi="宋体"/>
          <w:sz w:val="18"/>
          <w:szCs w:val="18"/>
        </w:rPr>
        <w:t>本合约一经签订，便正式成为合法之法律文件，具法律约束力；参展费用，以本合约为准。</w:t>
      </w:r>
    </w:p>
    <w:p>
      <w:pPr>
        <w:spacing w:line="280" w:lineRule="exact"/>
        <w:rPr>
          <w:rFonts w:ascii="宋体" w:hAnsi="宋体"/>
          <w:sz w:val="18"/>
          <w:szCs w:val="18"/>
        </w:rPr>
      </w:pPr>
      <w:r>
        <w:rPr>
          <w:rFonts w:hint="eastAsia" w:ascii="宋体" w:hAnsi="宋体"/>
          <w:sz w:val="18"/>
          <w:szCs w:val="18"/>
        </w:rPr>
        <w:t>如参展商在展会开始日之前至少三个月内通知主办单位取消参展，参展商必须向主办单位支付全额参展费。</w:t>
      </w:r>
    </w:p>
    <w:p>
      <w:pPr>
        <w:spacing w:line="280" w:lineRule="exact"/>
        <w:rPr>
          <w:rFonts w:ascii="宋体" w:hAnsi="宋体"/>
          <w:sz w:val="18"/>
          <w:szCs w:val="18"/>
        </w:rPr>
      </w:pPr>
      <w:r>
        <w:rPr>
          <w:rFonts w:hint="eastAsia" w:ascii="宋体" w:hAnsi="宋体"/>
          <w:sz w:val="18"/>
          <w:szCs w:val="18"/>
        </w:rPr>
        <w:t xml:space="preserve">已经立约的（例如：已收到参展确认）参展商通知主办单位取消参展， 如主办单位可在无任何损失的情况下重新出售该展位，参展商应付余款可降低至参展合约费的80%手续费，但不包括参展商应全数承担的额外成本、目录费用等。 </w:t>
      </w:r>
    </w:p>
    <w:p>
      <w:pPr>
        <w:spacing w:line="280" w:lineRule="exact"/>
        <w:rPr>
          <w:rFonts w:ascii="宋体" w:hAnsi="宋体"/>
          <w:b/>
          <w:sz w:val="18"/>
          <w:szCs w:val="18"/>
        </w:rPr>
      </w:pPr>
      <w:r>
        <w:rPr>
          <w:rFonts w:hint="eastAsia" w:ascii="宋体" w:hAnsi="宋体"/>
          <w:b/>
          <w:sz w:val="18"/>
          <w:szCs w:val="18"/>
        </w:rPr>
        <w:t>7.参展条款与规定总则</w:t>
      </w:r>
    </w:p>
    <w:p>
      <w:pPr>
        <w:spacing w:line="280" w:lineRule="exact"/>
        <w:rPr>
          <w:rFonts w:ascii="宋体" w:hAnsi="宋体"/>
          <w:sz w:val="18"/>
          <w:szCs w:val="18"/>
        </w:rPr>
      </w:pPr>
      <w:r>
        <w:rPr>
          <w:rFonts w:hint="eastAsia" w:ascii="宋体" w:hAnsi="宋体"/>
          <w:sz w:val="18"/>
          <w:szCs w:val="18"/>
        </w:rPr>
        <w:t>此参展合约是由广州光亚法兰克福展览有限公司与申请单位签定。有关详细的参展条款与规定总则，请访问主办方网站</w:t>
      </w:r>
      <w:r>
        <w:rPr>
          <w:rFonts w:hint="eastAsia" w:ascii="宋体" w:hAnsi="宋体"/>
          <w:sz w:val="18"/>
          <w:szCs w:val="18"/>
          <w:u w:val="single"/>
        </w:rPr>
        <w:t>www.messefrankfurt.com.hk</w:t>
      </w:r>
      <w:r>
        <w:rPr>
          <w:rFonts w:hint="eastAsia" w:ascii="宋体" w:hAnsi="宋体"/>
          <w:sz w:val="18"/>
          <w:szCs w:val="18"/>
        </w:rPr>
        <w:t>，如需打印本，请向主办方索取。</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8.展览会的各项日程安排</w:t>
      </w:r>
    </w:p>
    <w:p>
      <w:pPr>
        <w:spacing w:line="280" w:lineRule="exact"/>
        <w:rPr>
          <w:rFonts w:ascii="宋体" w:hAnsi="宋体"/>
          <w:sz w:val="18"/>
          <w:szCs w:val="18"/>
        </w:rPr>
      </w:pPr>
      <w:r>
        <w:rPr>
          <w:rFonts w:hint="eastAsia" w:ascii="宋体" w:hAnsi="宋体"/>
          <w:sz w:val="18"/>
          <w:szCs w:val="18"/>
        </w:rPr>
        <w:t xml:space="preserve">参展商成功注册后，必须遵守主办单位制定的“参展商手册”上的各项日程安排。如参展商在大会指定时间之前撤展或丢弃展位，主办单位有权力另外收取等同于10％ 参展合约费的罚金。 </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9.展位分配</w:t>
      </w:r>
    </w:p>
    <w:p>
      <w:pPr>
        <w:spacing w:line="280" w:lineRule="exact"/>
        <w:rPr>
          <w:rFonts w:ascii="宋体" w:hAnsi="宋体"/>
          <w:sz w:val="18"/>
          <w:szCs w:val="18"/>
        </w:rPr>
      </w:pPr>
      <w:r>
        <w:rPr>
          <w:rFonts w:hint="eastAsia" w:ascii="宋体" w:hAnsi="宋体"/>
          <w:sz w:val="18"/>
          <w:szCs w:val="18"/>
        </w:rPr>
        <w:t>展位位置将根据产品类别或主办单位制定的其它标准进行分配。如有特殊情况，主办单位保留根据实际情况对已分配的展位位置进行调整的权利。</w:t>
      </w:r>
    </w:p>
    <w:p>
      <w:pPr>
        <w:spacing w:line="280" w:lineRule="exact"/>
        <w:rPr>
          <w:rFonts w:ascii="宋体" w:hAnsi="宋体"/>
          <w:sz w:val="18"/>
          <w:szCs w:val="18"/>
        </w:rPr>
      </w:pPr>
      <w:r>
        <w:rPr>
          <w:rFonts w:hint="eastAsia" w:ascii="宋体" w:hAnsi="宋体"/>
          <w:sz w:val="18"/>
          <w:szCs w:val="18"/>
        </w:rPr>
        <w:t>联合参展商须通过主参展商安排参展事宜。</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10.参展商名录 / 展览会指南</w:t>
      </w:r>
    </w:p>
    <w:p>
      <w:pPr>
        <w:spacing w:line="280" w:lineRule="exact"/>
        <w:rPr>
          <w:rFonts w:ascii="宋体" w:hAnsi="宋体"/>
          <w:sz w:val="18"/>
          <w:szCs w:val="18"/>
        </w:rPr>
      </w:pPr>
      <w:r>
        <w:rPr>
          <w:rFonts w:hint="eastAsia" w:ascii="宋体" w:hAnsi="宋体"/>
          <w:sz w:val="18"/>
          <w:szCs w:val="18"/>
        </w:rPr>
        <w:t>如主办单位未收到展商的参展商名录登记表格（见参展商手册），将按照申请表的资料刊登于参展商名录/展览会指南。</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11.知识产权 / 版权</w:t>
      </w:r>
    </w:p>
    <w:p>
      <w:pPr>
        <w:spacing w:line="280" w:lineRule="exact"/>
        <w:rPr>
          <w:rFonts w:ascii="宋体" w:hAnsi="宋体"/>
          <w:sz w:val="18"/>
          <w:szCs w:val="18"/>
        </w:rPr>
      </w:pPr>
      <w:r>
        <w:rPr>
          <w:rFonts w:hint="eastAsia" w:ascii="宋体" w:hAnsi="宋体"/>
          <w:sz w:val="18"/>
          <w:szCs w:val="18"/>
        </w:rPr>
        <w:t>参展商保证其展品、包装及相关公开材料不存在任何侵犯或违反第三方权益的情况，包括商标权、版权、设计、名称，以及已注册或尚未注册的专利权。主办单位有权现场拒绝存在侵犯知识产权行为的参展商及其展品参展并拒绝其参加未来的任何展览会。</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12.展示产品</w:t>
      </w:r>
    </w:p>
    <w:p>
      <w:pPr>
        <w:spacing w:line="280" w:lineRule="exact"/>
        <w:rPr>
          <w:rFonts w:ascii="宋体" w:hAnsi="宋体"/>
          <w:sz w:val="18"/>
          <w:szCs w:val="18"/>
        </w:rPr>
      </w:pPr>
      <w:r>
        <w:rPr>
          <w:rFonts w:hint="eastAsia" w:ascii="宋体" w:hAnsi="宋体"/>
          <w:sz w:val="18"/>
          <w:szCs w:val="18"/>
        </w:rPr>
        <w:t>参展商于展会期间展示之展品务必与本申请合同声明的内容一致；否则，展商属违约，主办方有权没收所有展品并马上封闭展位。</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13.展会查询地址及联系方法</w:t>
      </w:r>
    </w:p>
    <w:p>
      <w:pPr>
        <w:spacing w:line="280" w:lineRule="exact"/>
        <w:rPr>
          <w:rFonts w:ascii="宋体" w:hAnsi="宋体"/>
          <w:sz w:val="18"/>
          <w:szCs w:val="18"/>
        </w:rPr>
      </w:pPr>
      <w:r>
        <w:rPr>
          <w:rFonts w:hint="eastAsia" w:ascii="宋体" w:hAnsi="宋体"/>
          <w:sz w:val="18"/>
          <w:szCs w:val="18"/>
        </w:rPr>
        <w:t>广州光亚法兰克福展览有限公司</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spacing w:line="280" w:lineRule="exact"/>
        <w:rPr>
          <w:rFonts w:ascii="宋体" w:hAnsi="宋体"/>
          <w:sz w:val="18"/>
          <w:szCs w:val="18"/>
        </w:rPr>
      </w:pPr>
      <w:r>
        <w:rPr>
          <w:rFonts w:hint="eastAsia" w:ascii="宋体" w:hAnsi="宋体"/>
          <w:sz w:val="18"/>
          <w:szCs w:val="18"/>
        </w:rPr>
        <w:t>中国广州市林和西路161号中泰国际广场</w:t>
      </w:r>
      <w:r>
        <w:rPr>
          <w:rFonts w:hint="eastAsia" w:ascii="宋体" w:hAnsi="宋体"/>
          <w:sz w:val="18"/>
          <w:szCs w:val="18"/>
          <w:lang w:val="en-US" w:eastAsia="zh-CN"/>
        </w:rPr>
        <w:t>B3107</w:t>
      </w:r>
      <w:r>
        <w:rPr>
          <w:rFonts w:hint="eastAsia" w:ascii="宋体" w:hAnsi="宋体"/>
          <w:sz w:val="18"/>
          <w:szCs w:val="18"/>
        </w:rPr>
        <w:t xml:space="preserve">室 </w:t>
      </w:r>
    </w:p>
    <w:p>
      <w:pPr>
        <w:spacing w:line="280" w:lineRule="exact"/>
        <w:rPr>
          <w:rFonts w:ascii="宋体" w:hAnsi="宋体"/>
          <w:sz w:val="18"/>
          <w:szCs w:val="18"/>
        </w:rPr>
      </w:pPr>
      <w:r>
        <w:rPr>
          <w:rFonts w:hint="eastAsia" w:ascii="宋体" w:hAnsi="宋体"/>
          <w:sz w:val="18"/>
          <w:szCs w:val="18"/>
        </w:rPr>
        <w:t>邮编：510620</w:t>
      </w:r>
      <w:r>
        <w:rPr>
          <w:rFonts w:hint="eastAsia" w:ascii="宋体" w:hAnsi="宋体"/>
          <w:sz w:val="18"/>
          <w:szCs w:val="18"/>
        </w:rPr>
        <w:tab/>
      </w:r>
    </w:p>
    <w:p>
      <w:pPr>
        <w:spacing w:line="280" w:lineRule="exact"/>
        <w:rPr>
          <w:rFonts w:ascii="宋体" w:hAnsi="宋体"/>
          <w:sz w:val="18"/>
          <w:szCs w:val="18"/>
        </w:rPr>
      </w:pPr>
      <w:r>
        <w:rPr>
          <w:rFonts w:hint="eastAsia" w:ascii="宋体" w:hAnsi="宋体"/>
          <w:sz w:val="18"/>
          <w:szCs w:val="18"/>
        </w:rPr>
        <w:t>电话：＋8620 8257 8826</w:t>
      </w:r>
    </w:p>
    <w:p>
      <w:pPr>
        <w:spacing w:line="280" w:lineRule="exact"/>
        <w:rPr>
          <w:rFonts w:ascii="宋体" w:hAnsi="宋体"/>
          <w:sz w:val="18"/>
          <w:szCs w:val="18"/>
        </w:rPr>
      </w:pPr>
      <w:r>
        <w:rPr>
          <w:rFonts w:hint="eastAsia" w:ascii="宋体" w:hAnsi="宋体"/>
          <w:sz w:val="18"/>
          <w:szCs w:val="18"/>
        </w:rPr>
        <w:t>传真：＋8620 8257 8756</w:t>
      </w:r>
    </w:p>
    <w:p>
      <w:pPr>
        <w:spacing w:line="280" w:lineRule="exact"/>
        <w:rPr>
          <w:rFonts w:ascii="宋体" w:hAnsi="宋体"/>
          <w:sz w:val="18"/>
          <w:szCs w:val="18"/>
        </w:rPr>
      </w:pPr>
      <w:r>
        <w:rPr>
          <w:rFonts w:hint="eastAsia" w:ascii="宋体" w:hAnsi="宋体"/>
          <w:sz w:val="18"/>
          <w:szCs w:val="18"/>
        </w:rPr>
        <w:t>联系人：金 建 +86 1356 0377 113</w:t>
      </w:r>
    </w:p>
    <w:p>
      <w:pPr>
        <w:spacing w:line="280" w:lineRule="exact"/>
        <w:rPr>
          <w:rFonts w:ascii="宋体" w:hAnsi="宋体"/>
          <w:sz w:val="18"/>
          <w:szCs w:val="18"/>
        </w:rPr>
      </w:pPr>
      <w:r>
        <w:rPr>
          <w:rFonts w:hint="eastAsia" w:ascii="宋体" w:hAnsi="宋体"/>
          <w:sz w:val="18"/>
          <w:szCs w:val="18"/>
        </w:rPr>
        <w:t>电邮：</w:t>
      </w:r>
      <w:r>
        <w:fldChar w:fldCharType="begin"/>
      </w:r>
      <w:r>
        <w:instrText xml:space="preserve"> HYPERLINK "mailto:jinjian7172000@126.com" </w:instrText>
      </w:r>
      <w:r>
        <w:fldChar w:fldCharType="separate"/>
      </w:r>
      <w:r>
        <w:rPr>
          <w:rStyle w:val="8"/>
          <w:rFonts w:hint="eastAsia" w:ascii="宋体" w:hAnsi="宋体"/>
          <w:sz w:val="18"/>
          <w:szCs w:val="18"/>
        </w:rPr>
        <w:t>jinjian7172000@126.com</w:t>
      </w:r>
      <w:r>
        <w:rPr>
          <w:rStyle w:val="8"/>
          <w:rFonts w:hint="eastAsia" w:ascii="宋体" w:hAnsi="宋体"/>
          <w:sz w:val="18"/>
          <w:szCs w:val="18"/>
        </w:rPr>
        <w:fldChar w:fldCharType="end"/>
      </w:r>
    </w:p>
    <w:p>
      <w:pPr>
        <w:spacing w:line="280" w:lineRule="exact"/>
        <w:rPr>
          <w:rFonts w:ascii="宋体" w:hAnsi="宋体"/>
          <w:sz w:val="18"/>
          <w:szCs w:val="18"/>
        </w:rPr>
      </w:pPr>
      <w:r>
        <w:rPr>
          <w:rFonts w:hint="eastAsia" w:ascii="宋体" w:hAnsi="宋体"/>
          <w:sz w:val="18"/>
          <w:szCs w:val="18"/>
        </w:rPr>
        <w:t>网站：www.gymf.com.cn/asiabearing</w:t>
      </w:r>
    </w:p>
    <w:p>
      <w:pPr>
        <w:spacing w:line="280" w:lineRule="exact"/>
        <w:rPr>
          <w:rFonts w:ascii="宋体" w:hAnsi="宋体"/>
          <w:sz w:val="18"/>
          <w:szCs w:val="18"/>
        </w:rPr>
        <w:sectPr>
          <w:type w:val="continuous"/>
          <w:pgSz w:w="11906" w:h="16838"/>
          <w:pgMar w:top="1091" w:right="926" w:bottom="1091" w:left="900" w:header="851" w:footer="992" w:gutter="0"/>
          <w:cols w:space="425" w:num="2"/>
          <w:docGrid w:type="lines" w:linePitch="312" w:charSpace="0"/>
        </w:sectPr>
      </w:pPr>
    </w:p>
    <w:p>
      <w:pPr>
        <w:spacing w:line="280" w:lineRule="exact"/>
        <w:rPr>
          <w:rFonts w:ascii="宋体" w:hAnsi="宋体"/>
          <w:sz w:val="18"/>
          <w:szCs w:val="18"/>
        </w:rPr>
      </w:pP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我司已经知悉同意展会相关的各项规定及此参展表格随附的“参展条款与条件细则”,会遵照执行。</w:t>
      </w:r>
    </w:p>
    <w:p>
      <w:pPr>
        <w:spacing w:line="280" w:lineRule="exact"/>
        <w:rPr>
          <w:rFonts w:ascii="宋体" w:hAnsi="宋体"/>
          <w:sz w:val="18"/>
          <w:szCs w:val="18"/>
        </w:rPr>
      </w:pPr>
    </w:p>
    <w:p>
      <w:pPr>
        <w:spacing w:line="280" w:lineRule="exact"/>
        <w:rPr>
          <w:rFonts w:ascii="宋体" w:hAnsi="宋体"/>
          <w:b/>
          <w:sz w:val="18"/>
          <w:szCs w:val="18"/>
        </w:rPr>
      </w:pPr>
      <w:r>
        <w:rPr>
          <w:rFonts w:hint="eastAsia" w:ascii="宋体" w:hAnsi="宋体"/>
          <w:b/>
          <w:sz w:val="18"/>
          <w:szCs w:val="18"/>
        </w:rPr>
        <w:t xml:space="preserve">签字: </w:t>
      </w:r>
      <w:r>
        <w:rPr>
          <w:rFonts w:hint="eastAsia" w:ascii="宋体" w:hAnsi="宋体"/>
          <w:b/>
          <w:sz w:val="18"/>
          <w:szCs w:val="18"/>
          <w:u w:val="single"/>
        </w:rPr>
        <w:t xml:space="preserve">                              </w:t>
      </w:r>
    </w:p>
    <w:p>
      <w:pPr>
        <w:spacing w:line="280" w:lineRule="exact"/>
        <w:rPr>
          <w:rFonts w:ascii="宋体" w:hAnsi="宋体"/>
          <w:b/>
          <w:sz w:val="18"/>
          <w:szCs w:val="18"/>
        </w:rPr>
      </w:pPr>
      <w:r>
        <w:rPr>
          <w:rFonts w:hint="eastAsia" w:ascii="宋体" w:hAnsi="宋体"/>
          <w:b/>
          <w:sz w:val="18"/>
          <w:szCs w:val="18"/>
        </w:rPr>
        <w:t xml:space="preserve"> </w:t>
      </w:r>
    </w:p>
    <w:p>
      <w:pPr>
        <w:spacing w:line="280" w:lineRule="exact"/>
        <w:rPr>
          <w:rFonts w:ascii="宋体" w:hAnsi="宋体"/>
          <w:b/>
          <w:sz w:val="18"/>
          <w:szCs w:val="18"/>
          <w:u w:val="single"/>
        </w:rPr>
      </w:pPr>
      <w:r>
        <w:rPr>
          <w:rFonts w:hint="eastAsia" w:ascii="宋体" w:hAnsi="宋体"/>
          <w:b/>
          <w:sz w:val="18"/>
          <w:szCs w:val="18"/>
        </w:rPr>
        <w:t>盖章：</w:t>
      </w:r>
      <w:r>
        <w:rPr>
          <w:rFonts w:hint="eastAsia" w:ascii="宋体" w:hAnsi="宋体"/>
          <w:b/>
          <w:sz w:val="18"/>
          <w:szCs w:val="18"/>
          <w:u w:val="single"/>
        </w:rPr>
        <w:t xml:space="preserve">                              </w:t>
      </w:r>
    </w:p>
    <w:sectPr>
      <w:type w:val="continuous"/>
      <w:pgSz w:w="11906" w:h="16838"/>
      <w:pgMar w:top="1091" w:right="926" w:bottom="1091" w:left="9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1A88"/>
    <w:multiLevelType w:val="multilevel"/>
    <w:tmpl w:val="1CD71A8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5F1D"/>
    <w:rsid w:val="00005259"/>
    <w:rsid w:val="00015F1D"/>
    <w:rsid w:val="000364C2"/>
    <w:rsid w:val="000422AE"/>
    <w:rsid w:val="00066745"/>
    <w:rsid w:val="00081C7F"/>
    <w:rsid w:val="000A1C5C"/>
    <w:rsid w:val="000A39FB"/>
    <w:rsid w:val="000C368B"/>
    <w:rsid w:val="000C36EA"/>
    <w:rsid w:val="000E2DD9"/>
    <w:rsid w:val="000F4363"/>
    <w:rsid w:val="00111361"/>
    <w:rsid w:val="00120988"/>
    <w:rsid w:val="00127AC3"/>
    <w:rsid w:val="001373B5"/>
    <w:rsid w:val="00137F23"/>
    <w:rsid w:val="00143349"/>
    <w:rsid w:val="00161810"/>
    <w:rsid w:val="00166FB9"/>
    <w:rsid w:val="0016728F"/>
    <w:rsid w:val="001768AA"/>
    <w:rsid w:val="0019549F"/>
    <w:rsid w:val="001A4FB1"/>
    <w:rsid w:val="001D1732"/>
    <w:rsid w:val="001E55FE"/>
    <w:rsid w:val="001F5D1C"/>
    <w:rsid w:val="0020075E"/>
    <w:rsid w:val="00203C81"/>
    <w:rsid w:val="0022036A"/>
    <w:rsid w:val="00241B39"/>
    <w:rsid w:val="002461E3"/>
    <w:rsid w:val="00261532"/>
    <w:rsid w:val="00266C4B"/>
    <w:rsid w:val="0028746B"/>
    <w:rsid w:val="002963CB"/>
    <w:rsid w:val="002A1A3A"/>
    <w:rsid w:val="002B1AE2"/>
    <w:rsid w:val="002B40AF"/>
    <w:rsid w:val="002B4962"/>
    <w:rsid w:val="002B7225"/>
    <w:rsid w:val="002C1FF7"/>
    <w:rsid w:val="00316BC9"/>
    <w:rsid w:val="00331FEC"/>
    <w:rsid w:val="0035670B"/>
    <w:rsid w:val="0036508D"/>
    <w:rsid w:val="003B46E2"/>
    <w:rsid w:val="003E36F9"/>
    <w:rsid w:val="003F5AF9"/>
    <w:rsid w:val="003F5DBE"/>
    <w:rsid w:val="004026D5"/>
    <w:rsid w:val="00404D99"/>
    <w:rsid w:val="004076D5"/>
    <w:rsid w:val="00412833"/>
    <w:rsid w:val="004171CE"/>
    <w:rsid w:val="0042190A"/>
    <w:rsid w:val="00423403"/>
    <w:rsid w:val="00427306"/>
    <w:rsid w:val="00453D7F"/>
    <w:rsid w:val="00460455"/>
    <w:rsid w:val="0046560C"/>
    <w:rsid w:val="004656A6"/>
    <w:rsid w:val="00481CE5"/>
    <w:rsid w:val="00494CCF"/>
    <w:rsid w:val="004A228A"/>
    <w:rsid w:val="004C11E1"/>
    <w:rsid w:val="004C3CD8"/>
    <w:rsid w:val="004C5E68"/>
    <w:rsid w:val="004D41D2"/>
    <w:rsid w:val="004E6AB5"/>
    <w:rsid w:val="0052225C"/>
    <w:rsid w:val="00544B46"/>
    <w:rsid w:val="00581146"/>
    <w:rsid w:val="00586D83"/>
    <w:rsid w:val="00596382"/>
    <w:rsid w:val="005A3D09"/>
    <w:rsid w:val="005A57EB"/>
    <w:rsid w:val="005A5D31"/>
    <w:rsid w:val="005A6318"/>
    <w:rsid w:val="005B3ACC"/>
    <w:rsid w:val="005C291F"/>
    <w:rsid w:val="005E21C9"/>
    <w:rsid w:val="005E6A75"/>
    <w:rsid w:val="005F0812"/>
    <w:rsid w:val="0060091F"/>
    <w:rsid w:val="00610D19"/>
    <w:rsid w:val="0061543D"/>
    <w:rsid w:val="00620F0E"/>
    <w:rsid w:val="00656B4D"/>
    <w:rsid w:val="006611E8"/>
    <w:rsid w:val="00677929"/>
    <w:rsid w:val="00680FAF"/>
    <w:rsid w:val="0069709A"/>
    <w:rsid w:val="006B7AC6"/>
    <w:rsid w:val="006C2AE7"/>
    <w:rsid w:val="006D011F"/>
    <w:rsid w:val="0071670E"/>
    <w:rsid w:val="00722EA1"/>
    <w:rsid w:val="0072332A"/>
    <w:rsid w:val="00731B24"/>
    <w:rsid w:val="00765EB5"/>
    <w:rsid w:val="00772E23"/>
    <w:rsid w:val="00784BE6"/>
    <w:rsid w:val="007C5B2B"/>
    <w:rsid w:val="007F10F8"/>
    <w:rsid w:val="007F191A"/>
    <w:rsid w:val="007F1DEA"/>
    <w:rsid w:val="007F44F2"/>
    <w:rsid w:val="00806B00"/>
    <w:rsid w:val="008228B4"/>
    <w:rsid w:val="008376C7"/>
    <w:rsid w:val="00873EA0"/>
    <w:rsid w:val="008D7C16"/>
    <w:rsid w:val="008E0142"/>
    <w:rsid w:val="008E6E61"/>
    <w:rsid w:val="008F1F14"/>
    <w:rsid w:val="008F7915"/>
    <w:rsid w:val="00905CDD"/>
    <w:rsid w:val="00912212"/>
    <w:rsid w:val="00923051"/>
    <w:rsid w:val="0092658B"/>
    <w:rsid w:val="00965A7C"/>
    <w:rsid w:val="00965A96"/>
    <w:rsid w:val="0097378B"/>
    <w:rsid w:val="009832FA"/>
    <w:rsid w:val="00991160"/>
    <w:rsid w:val="00992496"/>
    <w:rsid w:val="00992BD6"/>
    <w:rsid w:val="009B483A"/>
    <w:rsid w:val="009C5B95"/>
    <w:rsid w:val="009E6CF8"/>
    <w:rsid w:val="009E7F3A"/>
    <w:rsid w:val="009F56D8"/>
    <w:rsid w:val="00A20150"/>
    <w:rsid w:val="00A22465"/>
    <w:rsid w:val="00A22C3B"/>
    <w:rsid w:val="00A52E7C"/>
    <w:rsid w:val="00A5553A"/>
    <w:rsid w:val="00A57D41"/>
    <w:rsid w:val="00A96BE7"/>
    <w:rsid w:val="00AA407C"/>
    <w:rsid w:val="00AA564B"/>
    <w:rsid w:val="00AB0003"/>
    <w:rsid w:val="00AB21B5"/>
    <w:rsid w:val="00AC349F"/>
    <w:rsid w:val="00AE2E40"/>
    <w:rsid w:val="00AE5D95"/>
    <w:rsid w:val="00AE6D41"/>
    <w:rsid w:val="00B146FF"/>
    <w:rsid w:val="00B250E2"/>
    <w:rsid w:val="00B26650"/>
    <w:rsid w:val="00B3286D"/>
    <w:rsid w:val="00B4072A"/>
    <w:rsid w:val="00B441F4"/>
    <w:rsid w:val="00B53D96"/>
    <w:rsid w:val="00B67CB6"/>
    <w:rsid w:val="00B75E18"/>
    <w:rsid w:val="00B8391E"/>
    <w:rsid w:val="00B97003"/>
    <w:rsid w:val="00BB42EA"/>
    <w:rsid w:val="00BC20C8"/>
    <w:rsid w:val="00BC63D5"/>
    <w:rsid w:val="00BD5549"/>
    <w:rsid w:val="00C166A1"/>
    <w:rsid w:val="00C17F98"/>
    <w:rsid w:val="00C21266"/>
    <w:rsid w:val="00C24E06"/>
    <w:rsid w:val="00C30F44"/>
    <w:rsid w:val="00C34338"/>
    <w:rsid w:val="00C36E1D"/>
    <w:rsid w:val="00C46530"/>
    <w:rsid w:val="00C576A9"/>
    <w:rsid w:val="00C712EE"/>
    <w:rsid w:val="00C724FC"/>
    <w:rsid w:val="00C86D15"/>
    <w:rsid w:val="00C91B00"/>
    <w:rsid w:val="00CA4359"/>
    <w:rsid w:val="00CB0F1A"/>
    <w:rsid w:val="00CC02E4"/>
    <w:rsid w:val="00CD21E1"/>
    <w:rsid w:val="00CD2758"/>
    <w:rsid w:val="00CE38C9"/>
    <w:rsid w:val="00CF01CF"/>
    <w:rsid w:val="00CF25C8"/>
    <w:rsid w:val="00CF6DD4"/>
    <w:rsid w:val="00D11BCB"/>
    <w:rsid w:val="00D11EE5"/>
    <w:rsid w:val="00D33BEA"/>
    <w:rsid w:val="00D366D3"/>
    <w:rsid w:val="00D36710"/>
    <w:rsid w:val="00D4173C"/>
    <w:rsid w:val="00D46ADC"/>
    <w:rsid w:val="00D54CAA"/>
    <w:rsid w:val="00D72D30"/>
    <w:rsid w:val="00D77707"/>
    <w:rsid w:val="00D96DA7"/>
    <w:rsid w:val="00DB1780"/>
    <w:rsid w:val="00DD1BAE"/>
    <w:rsid w:val="00E001DA"/>
    <w:rsid w:val="00E055A0"/>
    <w:rsid w:val="00E20157"/>
    <w:rsid w:val="00E609E2"/>
    <w:rsid w:val="00E634B9"/>
    <w:rsid w:val="00E74FAE"/>
    <w:rsid w:val="00EA6B7C"/>
    <w:rsid w:val="00EC29FE"/>
    <w:rsid w:val="00ED2727"/>
    <w:rsid w:val="00EE7A73"/>
    <w:rsid w:val="00EF4EBD"/>
    <w:rsid w:val="00F07C5E"/>
    <w:rsid w:val="00F41DE3"/>
    <w:rsid w:val="00F46858"/>
    <w:rsid w:val="00F54C6F"/>
    <w:rsid w:val="00F660C0"/>
    <w:rsid w:val="00F73C25"/>
    <w:rsid w:val="00F76EFB"/>
    <w:rsid w:val="00F9397B"/>
    <w:rsid w:val="00FB5E8A"/>
    <w:rsid w:val="00FB6629"/>
    <w:rsid w:val="00FC5EAC"/>
    <w:rsid w:val="00FD1ACD"/>
    <w:rsid w:val="00FD7CB4"/>
    <w:rsid w:val="00FF59E6"/>
    <w:rsid w:val="1E7511F8"/>
    <w:rsid w:val="2E683A49"/>
    <w:rsid w:val="45B0633C"/>
    <w:rsid w:val="540970DC"/>
    <w:rsid w:val="6BAB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themeColor="hyperlink"/>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743</Words>
  <Characters>4238</Characters>
  <Lines>35</Lines>
  <Paragraphs>9</Paragraphs>
  <TotalTime>76</TotalTime>
  <ScaleCrop>false</ScaleCrop>
  <LinksUpToDate>false</LinksUpToDate>
  <CharactersWithSpaces>4972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2016-10-19T10:38:00Z</dcterms:created>
  <dc:creator>Microsoft.com</dc:creator>
  <cp:lastModifiedBy>Administrator</cp:lastModifiedBy>
  <cp:lastPrinted>2013-03-19T03:29:00Z</cp:lastPrinted>
  <dcterms:modified xsi:type="dcterms:W3CDTF">2019-10-30T03:59:31Z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